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080EAE" w:rsidRPr="00371CF7" w:rsidTr="00B81EFB">
        <w:tc>
          <w:tcPr>
            <w:tcW w:w="12950" w:type="dxa"/>
            <w:shd w:val="clear" w:color="auto" w:fill="E2EFD9" w:themeFill="accent6" w:themeFillTint="33"/>
          </w:tcPr>
          <w:p w:rsidR="00080EAE" w:rsidRPr="00371CF7" w:rsidRDefault="00080EAE" w:rsidP="00371CF7">
            <w:pPr>
              <w:spacing w:after="0" w:line="240" w:lineRule="auto"/>
              <w:jc w:val="center"/>
              <w:rPr>
                <w:b/>
                <w:sz w:val="28"/>
                <w:szCs w:val="28"/>
              </w:rPr>
            </w:pPr>
            <w:r w:rsidRPr="00371CF7">
              <w:rPr>
                <w:b/>
                <w:sz w:val="28"/>
                <w:szCs w:val="28"/>
              </w:rPr>
              <w:t xml:space="preserve">Standards Division Document </w:t>
            </w:r>
            <w:r w:rsidR="00B81EFB">
              <w:rPr>
                <w:b/>
                <w:sz w:val="28"/>
                <w:szCs w:val="28"/>
              </w:rPr>
              <w:t>1</w:t>
            </w:r>
            <w:r w:rsidR="00B81EFB" w:rsidRPr="00B81EFB">
              <w:rPr>
                <w:b/>
                <w:sz w:val="28"/>
                <w:szCs w:val="28"/>
                <w:vertAlign w:val="superscript"/>
              </w:rPr>
              <w:t>st</w:t>
            </w:r>
            <w:r w:rsidR="00B81EFB">
              <w:rPr>
                <w:b/>
                <w:sz w:val="28"/>
                <w:szCs w:val="28"/>
              </w:rPr>
              <w:t xml:space="preserve"> 9 Weeks</w:t>
            </w:r>
            <w:r w:rsidRPr="00371CF7">
              <w:rPr>
                <w:b/>
                <w:sz w:val="28"/>
                <w:szCs w:val="28"/>
              </w:rPr>
              <w:t xml:space="preserve">                                       </w:t>
            </w:r>
          </w:p>
          <w:p w:rsidR="00080EAE" w:rsidRPr="00371CF7" w:rsidRDefault="00080EAE" w:rsidP="00371CF7">
            <w:pPr>
              <w:spacing w:after="0" w:line="240" w:lineRule="auto"/>
              <w:jc w:val="center"/>
              <w:rPr>
                <w:b/>
                <w:sz w:val="28"/>
                <w:szCs w:val="28"/>
              </w:rPr>
            </w:pPr>
            <w:r w:rsidRPr="00371CF7">
              <w:rPr>
                <w:b/>
                <w:sz w:val="28"/>
                <w:szCs w:val="28"/>
              </w:rPr>
              <w:t xml:space="preserve">Extensions to the Standard Course of Study </w:t>
            </w:r>
            <w:r w:rsidR="00361864">
              <w:rPr>
                <w:b/>
                <w:sz w:val="28"/>
                <w:szCs w:val="28"/>
              </w:rPr>
              <w:t>3-5</w:t>
            </w:r>
          </w:p>
          <w:p w:rsidR="00080EAE" w:rsidRPr="00371CF7" w:rsidRDefault="00080EAE" w:rsidP="00371CF7">
            <w:pPr>
              <w:spacing w:after="0" w:line="240" w:lineRule="auto"/>
              <w:jc w:val="center"/>
            </w:pPr>
            <w:r w:rsidRPr="00371CF7">
              <w:rPr>
                <w:b/>
                <w:sz w:val="28"/>
                <w:szCs w:val="28"/>
              </w:rPr>
              <w:t>August/September</w:t>
            </w:r>
          </w:p>
        </w:tc>
      </w:tr>
    </w:tbl>
    <w:p w:rsidR="00864A8D" w:rsidRDefault="00864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gridCol w:w="3238"/>
      </w:tblGrid>
      <w:tr w:rsidR="00080EAE" w:rsidRPr="00371CF7" w:rsidTr="00371CF7">
        <w:trPr>
          <w:trHeight w:val="6920"/>
        </w:trPr>
        <w:tc>
          <w:tcPr>
            <w:tcW w:w="3237" w:type="dxa"/>
          </w:tcPr>
          <w:p w:rsidR="00181A05" w:rsidRPr="00371CF7" w:rsidRDefault="00181A05" w:rsidP="00371CF7">
            <w:pPr>
              <w:spacing w:after="0" w:line="240" w:lineRule="auto"/>
              <w:jc w:val="center"/>
              <w:rPr>
                <w:b/>
                <w:sz w:val="36"/>
                <w:szCs w:val="36"/>
              </w:rPr>
            </w:pPr>
            <w:r w:rsidRPr="00371CF7">
              <w:rPr>
                <w:b/>
                <w:sz w:val="36"/>
                <w:szCs w:val="36"/>
              </w:rPr>
              <w:t>Language Arts Snapshot</w:t>
            </w:r>
          </w:p>
          <w:p w:rsidR="00181A05" w:rsidRPr="00371CF7" w:rsidRDefault="00181A05" w:rsidP="00371CF7">
            <w:pPr>
              <w:spacing w:after="0" w:line="240" w:lineRule="auto"/>
              <w:rPr>
                <w:b/>
                <w:sz w:val="36"/>
                <w:szCs w:val="36"/>
              </w:rPr>
            </w:pPr>
          </w:p>
          <w:p w:rsidR="00181A05" w:rsidRPr="00371CF7" w:rsidRDefault="00181A05" w:rsidP="00371CF7">
            <w:pPr>
              <w:spacing w:after="0" w:line="240" w:lineRule="auto"/>
              <w:rPr>
                <w:sz w:val="28"/>
                <w:szCs w:val="28"/>
              </w:rPr>
            </w:pPr>
            <w:r w:rsidRPr="00371CF7">
              <w:rPr>
                <w:sz w:val="28"/>
                <w:szCs w:val="28"/>
              </w:rPr>
              <w:t>Major Concepts:</w:t>
            </w:r>
          </w:p>
          <w:p w:rsidR="00D34DA6" w:rsidRPr="00371CF7" w:rsidRDefault="00D34DA6" w:rsidP="00371CF7">
            <w:pPr>
              <w:spacing w:after="0" w:line="240" w:lineRule="auto"/>
              <w:rPr>
                <w:sz w:val="28"/>
                <w:szCs w:val="28"/>
              </w:rPr>
            </w:pPr>
          </w:p>
          <w:p w:rsidR="00657AC4" w:rsidRPr="00953508" w:rsidRDefault="00E33D15" w:rsidP="00953508">
            <w:pPr>
              <w:pStyle w:val="ListParagraph"/>
              <w:numPr>
                <w:ilvl w:val="0"/>
                <w:numId w:val="6"/>
              </w:numPr>
              <w:spacing w:after="0" w:line="240" w:lineRule="auto"/>
              <w:rPr>
                <w:sz w:val="28"/>
                <w:szCs w:val="28"/>
              </w:rPr>
            </w:pPr>
            <w:r w:rsidRPr="00953508">
              <w:rPr>
                <w:sz w:val="28"/>
                <w:szCs w:val="28"/>
              </w:rPr>
              <w:t>Comprehension Strategies</w:t>
            </w:r>
          </w:p>
          <w:p w:rsidR="00657AC4" w:rsidRPr="00371CF7" w:rsidRDefault="00657AC4" w:rsidP="00371CF7">
            <w:pPr>
              <w:spacing w:after="0" w:line="240" w:lineRule="auto"/>
              <w:rPr>
                <w:sz w:val="28"/>
                <w:szCs w:val="28"/>
              </w:rPr>
            </w:pPr>
          </w:p>
          <w:p w:rsidR="00953508" w:rsidRDefault="00953508" w:rsidP="00371CF7">
            <w:pPr>
              <w:spacing w:after="0" w:line="240" w:lineRule="auto"/>
              <w:rPr>
                <w:sz w:val="28"/>
                <w:szCs w:val="28"/>
              </w:rPr>
            </w:pPr>
          </w:p>
          <w:p w:rsidR="00953508" w:rsidRDefault="00953508" w:rsidP="00371CF7">
            <w:pPr>
              <w:spacing w:after="0" w:line="240" w:lineRule="auto"/>
              <w:rPr>
                <w:sz w:val="28"/>
                <w:szCs w:val="28"/>
              </w:rPr>
            </w:pPr>
          </w:p>
          <w:p w:rsidR="00657AC4" w:rsidRDefault="00CD50ED" w:rsidP="00371CF7">
            <w:pPr>
              <w:spacing w:after="0" w:line="240" w:lineRule="auto"/>
              <w:rPr>
                <w:sz w:val="28"/>
                <w:szCs w:val="28"/>
              </w:rPr>
            </w:pPr>
            <w:r>
              <w:rPr>
                <w:sz w:val="28"/>
                <w:szCs w:val="28"/>
              </w:rPr>
              <w:t>S</w:t>
            </w:r>
            <w:r w:rsidR="00657AC4" w:rsidRPr="00371CF7">
              <w:rPr>
                <w:sz w:val="28"/>
                <w:szCs w:val="28"/>
              </w:rPr>
              <w:t>tandards</w:t>
            </w:r>
          </w:p>
          <w:p w:rsidR="00CD50ED" w:rsidRDefault="00CD50ED" w:rsidP="00371CF7">
            <w:pPr>
              <w:spacing w:after="0" w:line="240" w:lineRule="auto"/>
              <w:rPr>
                <w:sz w:val="28"/>
                <w:szCs w:val="28"/>
              </w:rPr>
            </w:pPr>
          </w:p>
          <w:p w:rsidR="00561F91" w:rsidRDefault="00CD50ED" w:rsidP="00371CF7">
            <w:pPr>
              <w:spacing w:after="0" w:line="240" w:lineRule="auto"/>
            </w:pPr>
            <w:r>
              <w:t>EX.RI.3.1     EX.RI.3.2     EX.RI.3.3</w:t>
            </w:r>
          </w:p>
          <w:p w:rsidR="00CD50ED" w:rsidRDefault="00CD50ED" w:rsidP="00371CF7">
            <w:pPr>
              <w:spacing w:after="0" w:line="240" w:lineRule="auto"/>
            </w:pPr>
            <w:r>
              <w:t>EX.RI.4.1      EX.RI.4.2    EX.RI.4.3</w:t>
            </w:r>
          </w:p>
          <w:p w:rsidR="00CD50ED" w:rsidRDefault="00CD50ED" w:rsidP="00371CF7">
            <w:pPr>
              <w:spacing w:after="0" w:line="240" w:lineRule="auto"/>
            </w:pPr>
            <w:r>
              <w:t>EX.RI</w:t>
            </w:r>
            <w:r w:rsidR="003A5B00">
              <w:t>.5.1      EX.RI.5.2    EX.RI.5.3</w:t>
            </w:r>
          </w:p>
          <w:p w:rsidR="00CD50ED" w:rsidRDefault="00CD50ED" w:rsidP="00371CF7">
            <w:pPr>
              <w:spacing w:after="0" w:line="240" w:lineRule="auto"/>
            </w:pPr>
            <w:r>
              <w:t>EX.RI.3.6      EX.RI.3.7     EX.RI.3.8</w:t>
            </w:r>
          </w:p>
          <w:p w:rsidR="00CD50ED" w:rsidRDefault="00CD50ED" w:rsidP="00371CF7">
            <w:pPr>
              <w:spacing w:after="0" w:line="240" w:lineRule="auto"/>
            </w:pPr>
            <w:r>
              <w:t>EX.RI.4.6      EX.RI.4.7     EX.RI.4.8</w:t>
            </w:r>
          </w:p>
          <w:p w:rsidR="00CD50ED" w:rsidRDefault="00CD50ED" w:rsidP="00371CF7">
            <w:pPr>
              <w:spacing w:after="0" w:line="240" w:lineRule="auto"/>
            </w:pPr>
            <w:r>
              <w:t>EX.R</w:t>
            </w:r>
            <w:r w:rsidR="003A5B00">
              <w:t>I.3.9      EX.RI.4.9     EX.RI.5</w:t>
            </w:r>
            <w:r>
              <w:t>.9</w:t>
            </w:r>
          </w:p>
          <w:p w:rsidR="00CD50ED" w:rsidRDefault="00CD50ED" w:rsidP="00371CF7">
            <w:pPr>
              <w:spacing w:after="0" w:line="240" w:lineRule="auto"/>
            </w:pPr>
            <w:r>
              <w:t>EX.RI.3.10   EX.RI.4.10   EX.RI.5.10</w:t>
            </w:r>
          </w:p>
          <w:p w:rsidR="002B15CF" w:rsidRPr="00F8570A" w:rsidRDefault="002B15CF" w:rsidP="00371CF7">
            <w:pPr>
              <w:spacing w:after="0" w:line="240" w:lineRule="auto"/>
            </w:pPr>
          </w:p>
        </w:tc>
        <w:tc>
          <w:tcPr>
            <w:tcW w:w="3237" w:type="dxa"/>
          </w:tcPr>
          <w:p w:rsidR="00080EAE" w:rsidRPr="00371CF7" w:rsidRDefault="00181A05" w:rsidP="00371CF7">
            <w:pPr>
              <w:spacing w:after="0" w:line="240" w:lineRule="auto"/>
              <w:jc w:val="center"/>
              <w:rPr>
                <w:b/>
                <w:sz w:val="36"/>
                <w:szCs w:val="36"/>
              </w:rPr>
            </w:pPr>
            <w:r w:rsidRPr="00371CF7">
              <w:rPr>
                <w:b/>
                <w:sz w:val="36"/>
                <w:szCs w:val="36"/>
              </w:rPr>
              <w:t>Math Snapshot</w:t>
            </w:r>
          </w:p>
          <w:p w:rsidR="00181A05" w:rsidRPr="00371CF7" w:rsidRDefault="00181A05" w:rsidP="00371CF7">
            <w:pPr>
              <w:spacing w:after="0" w:line="240" w:lineRule="auto"/>
              <w:rPr>
                <w:b/>
                <w:sz w:val="36"/>
                <w:szCs w:val="36"/>
              </w:rPr>
            </w:pPr>
          </w:p>
          <w:p w:rsidR="00181A05" w:rsidRPr="00371CF7" w:rsidRDefault="00181A05" w:rsidP="00371CF7">
            <w:pPr>
              <w:spacing w:after="0" w:line="240" w:lineRule="auto"/>
              <w:rPr>
                <w:b/>
                <w:sz w:val="36"/>
                <w:szCs w:val="36"/>
              </w:rPr>
            </w:pPr>
          </w:p>
          <w:p w:rsidR="00181A05" w:rsidRPr="00371CF7" w:rsidRDefault="00181A05" w:rsidP="00371CF7">
            <w:pPr>
              <w:spacing w:after="0" w:line="240" w:lineRule="auto"/>
              <w:rPr>
                <w:sz w:val="28"/>
                <w:szCs w:val="28"/>
              </w:rPr>
            </w:pPr>
            <w:r w:rsidRPr="00371CF7">
              <w:rPr>
                <w:sz w:val="28"/>
                <w:szCs w:val="28"/>
              </w:rPr>
              <w:t>Major Concepts:</w:t>
            </w:r>
          </w:p>
          <w:p w:rsidR="00D34DA6" w:rsidRPr="00371CF7" w:rsidRDefault="00D34DA6" w:rsidP="00371CF7">
            <w:pPr>
              <w:spacing w:after="0" w:line="240" w:lineRule="auto"/>
              <w:rPr>
                <w:sz w:val="28"/>
                <w:szCs w:val="28"/>
              </w:rPr>
            </w:pPr>
          </w:p>
          <w:p w:rsidR="00657AC4" w:rsidRPr="00953508" w:rsidRDefault="00E33D15" w:rsidP="00953508">
            <w:pPr>
              <w:pStyle w:val="ListParagraph"/>
              <w:numPr>
                <w:ilvl w:val="0"/>
                <w:numId w:val="6"/>
              </w:numPr>
              <w:spacing w:after="0" w:line="240" w:lineRule="auto"/>
              <w:rPr>
                <w:sz w:val="28"/>
                <w:szCs w:val="28"/>
              </w:rPr>
            </w:pPr>
            <w:r w:rsidRPr="00953508">
              <w:rPr>
                <w:sz w:val="28"/>
                <w:szCs w:val="28"/>
              </w:rPr>
              <w:t>Number and Operations in Base Ten: Number Line (More and Less)</w:t>
            </w:r>
          </w:p>
          <w:p w:rsidR="00657AC4" w:rsidRPr="00371CF7" w:rsidRDefault="00657AC4" w:rsidP="00371CF7">
            <w:pPr>
              <w:spacing w:after="0" w:line="240" w:lineRule="auto"/>
              <w:rPr>
                <w:sz w:val="28"/>
                <w:szCs w:val="28"/>
              </w:rPr>
            </w:pPr>
          </w:p>
          <w:p w:rsidR="00657AC4" w:rsidRDefault="002B15CF" w:rsidP="00371CF7">
            <w:pPr>
              <w:spacing w:after="0" w:line="240" w:lineRule="auto"/>
              <w:rPr>
                <w:sz w:val="28"/>
                <w:szCs w:val="28"/>
              </w:rPr>
            </w:pPr>
            <w:r w:rsidRPr="00371CF7">
              <w:rPr>
                <w:sz w:val="28"/>
                <w:szCs w:val="28"/>
              </w:rPr>
              <w:t>S</w:t>
            </w:r>
            <w:r w:rsidR="00657AC4" w:rsidRPr="00371CF7">
              <w:rPr>
                <w:sz w:val="28"/>
                <w:szCs w:val="28"/>
              </w:rPr>
              <w:t>tandards</w:t>
            </w:r>
          </w:p>
          <w:p w:rsidR="00CD50ED" w:rsidRDefault="00CD50ED" w:rsidP="00371CF7">
            <w:pPr>
              <w:spacing w:after="0" w:line="240" w:lineRule="auto"/>
              <w:rPr>
                <w:sz w:val="28"/>
                <w:szCs w:val="28"/>
              </w:rPr>
            </w:pPr>
          </w:p>
          <w:p w:rsidR="00CD50ED" w:rsidRDefault="00CD50ED" w:rsidP="00371CF7">
            <w:pPr>
              <w:spacing w:after="0" w:line="240" w:lineRule="auto"/>
            </w:pPr>
            <w:r>
              <w:t>EX.NBT.3.3          EX.NBT.3.4</w:t>
            </w:r>
          </w:p>
          <w:p w:rsidR="00CD50ED" w:rsidRDefault="00CD50ED" w:rsidP="00371CF7">
            <w:pPr>
              <w:spacing w:after="0" w:line="240" w:lineRule="auto"/>
            </w:pPr>
            <w:r>
              <w:t>EX.NBT.3.5          EX.NBT.3.6</w:t>
            </w:r>
          </w:p>
          <w:p w:rsidR="00CD50ED" w:rsidRDefault="00CD50ED" w:rsidP="00371CF7">
            <w:pPr>
              <w:spacing w:after="0" w:line="240" w:lineRule="auto"/>
            </w:pPr>
            <w:r>
              <w:t>EX.NBT.4.2           EX.NBT.5.1</w:t>
            </w:r>
          </w:p>
          <w:p w:rsidR="002B15CF" w:rsidRPr="002B15CF" w:rsidRDefault="00CD50ED" w:rsidP="00371CF7">
            <w:pPr>
              <w:spacing w:after="0" w:line="240" w:lineRule="auto"/>
            </w:pPr>
            <w:r>
              <w:t>EX.NBT.5.2</w:t>
            </w:r>
            <w:r w:rsidR="00361864">
              <w:t xml:space="preserve">    </w:t>
            </w:r>
          </w:p>
        </w:tc>
        <w:tc>
          <w:tcPr>
            <w:tcW w:w="3238" w:type="dxa"/>
          </w:tcPr>
          <w:p w:rsidR="00080EAE" w:rsidRPr="00371CF7" w:rsidRDefault="00181A05" w:rsidP="00371CF7">
            <w:pPr>
              <w:spacing w:after="0" w:line="240" w:lineRule="auto"/>
              <w:jc w:val="center"/>
              <w:rPr>
                <w:sz w:val="36"/>
                <w:szCs w:val="36"/>
              </w:rPr>
            </w:pPr>
            <w:r w:rsidRPr="00371CF7">
              <w:rPr>
                <w:b/>
                <w:sz w:val="36"/>
                <w:szCs w:val="36"/>
              </w:rPr>
              <w:t>Science Snapshot</w:t>
            </w:r>
          </w:p>
          <w:p w:rsidR="00181A05" w:rsidRPr="00371CF7" w:rsidRDefault="00181A05" w:rsidP="00371CF7">
            <w:pPr>
              <w:spacing w:after="0" w:line="240" w:lineRule="auto"/>
              <w:rPr>
                <w:sz w:val="36"/>
                <w:szCs w:val="36"/>
              </w:rPr>
            </w:pPr>
          </w:p>
          <w:p w:rsidR="00181A05" w:rsidRPr="00371CF7" w:rsidRDefault="00181A05" w:rsidP="00371CF7">
            <w:pPr>
              <w:spacing w:after="0" w:line="240" w:lineRule="auto"/>
              <w:rPr>
                <w:sz w:val="36"/>
                <w:szCs w:val="36"/>
              </w:rPr>
            </w:pPr>
          </w:p>
          <w:p w:rsidR="00181A05" w:rsidRPr="00371CF7" w:rsidRDefault="00181A05" w:rsidP="00371CF7">
            <w:pPr>
              <w:spacing w:after="0" w:line="240" w:lineRule="auto"/>
              <w:rPr>
                <w:sz w:val="28"/>
                <w:szCs w:val="28"/>
              </w:rPr>
            </w:pPr>
            <w:r w:rsidRPr="00371CF7">
              <w:rPr>
                <w:sz w:val="28"/>
                <w:szCs w:val="28"/>
              </w:rPr>
              <w:t>Major Concepts:</w:t>
            </w:r>
          </w:p>
          <w:p w:rsidR="00D34DA6" w:rsidRPr="00371CF7" w:rsidRDefault="00D34DA6" w:rsidP="00371CF7">
            <w:pPr>
              <w:spacing w:after="0" w:line="240" w:lineRule="auto"/>
              <w:rPr>
                <w:sz w:val="28"/>
                <w:szCs w:val="28"/>
              </w:rPr>
            </w:pPr>
          </w:p>
          <w:p w:rsidR="00657AC4" w:rsidRPr="00953508" w:rsidRDefault="00953508" w:rsidP="00953508">
            <w:pPr>
              <w:pStyle w:val="ListParagraph"/>
              <w:numPr>
                <w:ilvl w:val="0"/>
                <w:numId w:val="6"/>
              </w:numPr>
              <w:spacing w:after="0" w:line="240" w:lineRule="auto"/>
              <w:rPr>
                <w:sz w:val="28"/>
                <w:szCs w:val="28"/>
              </w:rPr>
            </w:pPr>
            <w:r>
              <w:rPr>
                <w:sz w:val="28"/>
                <w:szCs w:val="28"/>
              </w:rPr>
              <w:t>Weather</w:t>
            </w:r>
            <w:bookmarkStart w:id="0" w:name="_GoBack"/>
            <w:bookmarkEnd w:id="0"/>
          </w:p>
          <w:p w:rsidR="00657AC4" w:rsidRPr="00371CF7" w:rsidRDefault="00657AC4" w:rsidP="00371CF7">
            <w:pPr>
              <w:spacing w:after="0" w:line="240" w:lineRule="auto"/>
              <w:rPr>
                <w:sz w:val="28"/>
                <w:szCs w:val="28"/>
              </w:rPr>
            </w:pPr>
          </w:p>
          <w:p w:rsidR="00953508" w:rsidRDefault="00953508" w:rsidP="00371CF7">
            <w:pPr>
              <w:spacing w:after="0" w:line="240" w:lineRule="auto"/>
              <w:rPr>
                <w:sz w:val="28"/>
                <w:szCs w:val="28"/>
              </w:rPr>
            </w:pPr>
          </w:p>
          <w:p w:rsidR="00953508" w:rsidRDefault="00953508" w:rsidP="00371CF7">
            <w:pPr>
              <w:spacing w:after="0" w:line="240" w:lineRule="auto"/>
              <w:rPr>
                <w:sz w:val="28"/>
                <w:szCs w:val="28"/>
              </w:rPr>
            </w:pPr>
          </w:p>
          <w:p w:rsidR="00953508" w:rsidRDefault="00953508" w:rsidP="00371CF7">
            <w:pPr>
              <w:spacing w:after="0" w:line="240" w:lineRule="auto"/>
              <w:rPr>
                <w:sz w:val="28"/>
                <w:szCs w:val="28"/>
              </w:rPr>
            </w:pPr>
          </w:p>
          <w:p w:rsidR="00657AC4" w:rsidRDefault="00361864" w:rsidP="00371CF7">
            <w:pPr>
              <w:spacing w:after="0" w:line="240" w:lineRule="auto"/>
              <w:rPr>
                <w:sz w:val="28"/>
                <w:szCs w:val="28"/>
              </w:rPr>
            </w:pPr>
            <w:r w:rsidRPr="00371CF7">
              <w:rPr>
                <w:sz w:val="28"/>
                <w:szCs w:val="28"/>
              </w:rPr>
              <w:t>S</w:t>
            </w:r>
            <w:r w:rsidR="00657AC4" w:rsidRPr="00371CF7">
              <w:rPr>
                <w:sz w:val="28"/>
                <w:szCs w:val="28"/>
              </w:rPr>
              <w:t>tandards</w:t>
            </w:r>
          </w:p>
          <w:p w:rsidR="00CD50ED" w:rsidRDefault="00CD50ED" w:rsidP="00371CF7">
            <w:pPr>
              <w:spacing w:after="0" w:line="240" w:lineRule="auto"/>
              <w:rPr>
                <w:sz w:val="28"/>
                <w:szCs w:val="28"/>
              </w:rPr>
            </w:pPr>
          </w:p>
          <w:p w:rsidR="00361864" w:rsidRDefault="001979E6" w:rsidP="00371CF7">
            <w:pPr>
              <w:spacing w:after="0" w:line="240" w:lineRule="auto"/>
            </w:pPr>
            <w:r>
              <w:t>EX.3.E.1.1             EX.3.E.1.2</w:t>
            </w:r>
          </w:p>
          <w:p w:rsidR="001979E6" w:rsidRDefault="001979E6" w:rsidP="00371CF7">
            <w:pPr>
              <w:spacing w:after="0" w:line="240" w:lineRule="auto"/>
            </w:pPr>
            <w:r>
              <w:t>EX.4.E.1.1             EX.4.E.1.2</w:t>
            </w:r>
          </w:p>
          <w:p w:rsidR="001979E6" w:rsidRDefault="001979E6" w:rsidP="00371CF7">
            <w:pPr>
              <w:spacing w:after="0" w:line="240" w:lineRule="auto"/>
            </w:pPr>
            <w:r>
              <w:t>EX.4.E.1.3              EX.5.E.1.1</w:t>
            </w:r>
          </w:p>
          <w:p w:rsidR="001979E6" w:rsidRPr="00361864" w:rsidRDefault="001979E6" w:rsidP="00371CF7">
            <w:pPr>
              <w:spacing w:after="0" w:line="240" w:lineRule="auto"/>
            </w:pPr>
            <w:r>
              <w:t>EX.5.E.1.2</w:t>
            </w:r>
          </w:p>
        </w:tc>
        <w:tc>
          <w:tcPr>
            <w:tcW w:w="3238" w:type="dxa"/>
          </w:tcPr>
          <w:p w:rsidR="00080EAE" w:rsidRPr="00371CF7" w:rsidRDefault="00181A05" w:rsidP="00371CF7">
            <w:pPr>
              <w:spacing w:after="0" w:line="240" w:lineRule="auto"/>
              <w:jc w:val="center"/>
              <w:rPr>
                <w:sz w:val="28"/>
                <w:szCs w:val="28"/>
              </w:rPr>
            </w:pPr>
            <w:r w:rsidRPr="00371CF7">
              <w:rPr>
                <w:b/>
                <w:sz w:val="36"/>
                <w:szCs w:val="36"/>
              </w:rPr>
              <w:t>Social Studies Snapshot</w:t>
            </w:r>
          </w:p>
          <w:p w:rsidR="00181A05" w:rsidRPr="00371CF7" w:rsidRDefault="00181A05" w:rsidP="00371CF7">
            <w:pPr>
              <w:spacing w:after="0" w:line="240" w:lineRule="auto"/>
              <w:rPr>
                <w:sz w:val="28"/>
                <w:szCs w:val="28"/>
              </w:rPr>
            </w:pPr>
          </w:p>
          <w:p w:rsidR="00181A05" w:rsidRPr="00371CF7" w:rsidRDefault="00181A05" w:rsidP="00371CF7">
            <w:pPr>
              <w:spacing w:after="0" w:line="240" w:lineRule="auto"/>
              <w:rPr>
                <w:sz w:val="28"/>
                <w:szCs w:val="28"/>
              </w:rPr>
            </w:pPr>
            <w:r w:rsidRPr="00371CF7">
              <w:rPr>
                <w:sz w:val="28"/>
                <w:szCs w:val="28"/>
              </w:rPr>
              <w:t>Major Concepts</w:t>
            </w:r>
          </w:p>
          <w:p w:rsidR="00D34DA6" w:rsidRPr="00371CF7" w:rsidRDefault="00D34DA6" w:rsidP="00371CF7">
            <w:pPr>
              <w:spacing w:after="0" w:line="240" w:lineRule="auto"/>
              <w:rPr>
                <w:sz w:val="28"/>
                <w:szCs w:val="28"/>
              </w:rPr>
            </w:pPr>
          </w:p>
          <w:p w:rsidR="00657AC4" w:rsidRPr="00953508" w:rsidRDefault="00F8570A" w:rsidP="00953508">
            <w:pPr>
              <w:pStyle w:val="ListParagraph"/>
              <w:numPr>
                <w:ilvl w:val="0"/>
                <w:numId w:val="6"/>
              </w:numPr>
              <w:spacing w:after="0" w:line="240" w:lineRule="auto"/>
              <w:rPr>
                <w:sz w:val="28"/>
                <w:szCs w:val="28"/>
              </w:rPr>
            </w:pPr>
            <w:r w:rsidRPr="00953508">
              <w:rPr>
                <w:sz w:val="28"/>
                <w:szCs w:val="28"/>
              </w:rPr>
              <w:t xml:space="preserve">Civics and Government: Citizenship </w:t>
            </w:r>
          </w:p>
          <w:p w:rsidR="00657AC4" w:rsidRPr="00371CF7" w:rsidRDefault="00657AC4" w:rsidP="00371CF7">
            <w:pPr>
              <w:spacing w:after="0" w:line="240" w:lineRule="auto"/>
              <w:rPr>
                <w:sz w:val="28"/>
                <w:szCs w:val="28"/>
              </w:rPr>
            </w:pPr>
          </w:p>
          <w:p w:rsidR="00657AC4" w:rsidRPr="00371CF7" w:rsidRDefault="00657AC4" w:rsidP="00371CF7">
            <w:pPr>
              <w:spacing w:after="0" w:line="240" w:lineRule="auto"/>
              <w:rPr>
                <w:sz w:val="28"/>
                <w:szCs w:val="28"/>
              </w:rPr>
            </w:pPr>
          </w:p>
          <w:p w:rsidR="00657AC4" w:rsidRDefault="00CD50ED" w:rsidP="00371CF7">
            <w:pPr>
              <w:spacing w:after="0" w:line="240" w:lineRule="auto"/>
              <w:rPr>
                <w:sz w:val="28"/>
                <w:szCs w:val="28"/>
              </w:rPr>
            </w:pPr>
            <w:r>
              <w:rPr>
                <w:sz w:val="28"/>
                <w:szCs w:val="28"/>
              </w:rPr>
              <w:t>S</w:t>
            </w:r>
            <w:r w:rsidR="00657AC4" w:rsidRPr="00371CF7">
              <w:rPr>
                <w:sz w:val="28"/>
                <w:szCs w:val="28"/>
              </w:rPr>
              <w:t>tandards</w:t>
            </w:r>
          </w:p>
          <w:p w:rsidR="00CD50ED" w:rsidRPr="00371CF7" w:rsidRDefault="00CD50ED" w:rsidP="00371CF7">
            <w:pPr>
              <w:spacing w:after="0" w:line="240" w:lineRule="auto"/>
              <w:rPr>
                <w:sz w:val="28"/>
                <w:szCs w:val="28"/>
              </w:rPr>
            </w:pPr>
          </w:p>
          <w:p w:rsidR="00D34DA6" w:rsidRDefault="00D34DA6" w:rsidP="00371CF7">
            <w:pPr>
              <w:spacing w:after="0" w:line="240" w:lineRule="auto"/>
            </w:pPr>
          </w:p>
          <w:p w:rsidR="005464DC" w:rsidRDefault="005464DC" w:rsidP="00371CF7">
            <w:pPr>
              <w:spacing w:after="0" w:line="240" w:lineRule="auto"/>
            </w:pPr>
            <w:r>
              <w:t>EX.3.C&amp;G.2.1          EX.3.C&amp;G.2.2</w:t>
            </w:r>
          </w:p>
          <w:p w:rsidR="005464DC" w:rsidRDefault="005464DC" w:rsidP="00371CF7">
            <w:pPr>
              <w:spacing w:after="0" w:line="240" w:lineRule="auto"/>
            </w:pPr>
            <w:r>
              <w:t>EX.4.C&amp;G.2.1          EX.4.C&amp;G.2.2</w:t>
            </w:r>
          </w:p>
          <w:p w:rsidR="005464DC" w:rsidRDefault="005464DC" w:rsidP="00371CF7">
            <w:pPr>
              <w:spacing w:after="0" w:line="240" w:lineRule="auto"/>
            </w:pPr>
            <w:r>
              <w:t>EX.4C&amp;G.2.4           EX.5.C&amp;G.2.1</w:t>
            </w:r>
          </w:p>
          <w:p w:rsidR="005464DC" w:rsidRDefault="005464DC" w:rsidP="00371CF7">
            <w:pPr>
              <w:spacing w:after="0" w:line="240" w:lineRule="auto"/>
            </w:pPr>
            <w:r>
              <w:t>EX.5.C&amp;G.2.2          EX.5.C&amp;G.2.3</w:t>
            </w:r>
          </w:p>
          <w:p w:rsidR="005464DC" w:rsidRPr="00361864" w:rsidRDefault="005464DC" w:rsidP="00371CF7">
            <w:pPr>
              <w:spacing w:after="0" w:line="240" w:lineRule="auto"/>
            </w:pPr>
            <w:r>
              <w:t xml:space="preserve">EX.5.C&amp;G.2.4         </w:t>
            </w:r>
          </w:p>
        </w:tc>
      </w:tr>
    </w:tbl>
    <w:p w:rsidR="00080EAE" w:rsidRDefault="00080E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gridCol w:w="3238"/>
      </w:tblGrid>
      <w:tr w:rsidR="00D34DA6" w:rsidRPr="00371CF7" w:rsidTr="003D0C5F">
        <w:trPr>
          <w:trHeight w:val="4580"/>
        </w:trPr>
        <w:tc>
          <w:tcPr>
            <w:tcW w:w="3237" w:type="dxa"/>
          </w:tcPr>
          <w:p w:rsidR="00D34DA6" w:rsidRPr="00371CF7" w:rsidRDefault="00D34DA6" w:rsidP="00371CF7">
            <w:pPr>
              <w:spacing w:after="0" w:line="240" w:lineRule="auto"/>
              <w:jc w:val="center"/>
              <w:rPr>
                <w:b/>
                <w:sz w:val="32"/>
                <w:szCs w:val="32"/>
              </w:rPr>
            </w:pPr>
            <w:r w:rsidRPr="00371CF7">
              <w:rPr>
                <w:b/>
                <w:sz w:val="32"/>
                <w:szCs w:val="32"/>
              </w:rPr>
              <w:lastRenderedPageBreak/>
              <w:t>Language Arts</w:t>
            </w:r>
          </w:p>
          <w:p w:rsidR="00D34DA6" w:rsidRDefault="00D34DA6" w:rsidP="00371CF7">
            <w:pPr>
              <w:spacing w:after="0" w:line="240" w:lineRule="auto"/>
              <w:jc w:val="center"/>
              <w:rPr>
                <w:b/>
                <w:sz w:val="32"/>
                <w:szCs w:val="32"/>
              </w:rPr>
            </w:pPr>
            <w:r w:rsidRPr="00371CF7">
              <w:rPr>
                <w:b/>
                <w:sz w:val="32"/>
                <w:szCs w:val="32"/>
              </w:rPr>
              <w:t>Descriptors</w:t>
            </w:r>
          </w:p>
          <w:p w:rsidR="00B81EFB" w:rsidRDefault="00B81EFB" w:rsidP="00792A75">
            <w:pPr>
              <w:spacing w:after="0" w:line="240" w:lineRule="auto"/>
            </w:pPr>
          </w:p>
          <w:p w:rsidR="00561F91" w:rsidRDefault="00B81EFB" w:rsidP="00B81EFB">
            <w:pPr>
              <w:spacing w:after="0" w:line="240" w:lineRule="auto"/>
              <w:rPr>
                <w:color w:val="000000"/>
              </w:rPr>
            </w:pPr>
            <w:r>
              <w:rPr>
                <w:color w:val="000000"/>
              </w:rPr>
              <w:t>EX.RI.3.1. Answer questions to demonstrate recall of information from text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EX.RI.3.2 Listen to a text to identify key details</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EX.RI.3.3 Identify first and last steps in a set of directions or a series of events in a written recount of the past.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EX.RI.4.1. Determine details or examples in a text that help explain what the text says explicitly.</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EX.RI.4.2. Identify appropriate titles for a text.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EX.RI.4.3. Sequence the steps in a set of directions or the series of events in a written recount of a past event.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EX.RI.5.1. Select quotes that explain what the text says explicitly</w:t>
            </w:r>
          </w:p>
          <w:p w:rsidR="00B81EFB" w:rsidRDefault="00B81EFB" w:rsidP="00B81EFB">
            <w:pPr>
              <w:spacing w:after="0" w:line="240" w:lineRule="auto"/>
              <w:rPr>
                <w:color w:val="000000"/>
              </w:rPr>
            </w:pP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lastRenderedPageBreak/>
              <w:t>EX.RI.5.2. Determine the topic of a text and identify key details that relate to it.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 xml:space="preserve">EX.RI.5.3 Compare two or more individuals, events, or concepts in a historical, </w:t>
            </w:r>
            <w:r w:rsidR="003A5B00">
              <w:rPr>
                <w:color w:val="000000"/>
              </w:rPr>
              <w:t>scientific</w:t>
            </w:r>
            <w:r>
              <w:rPr>
                <w:color w:val="000000"/>
              </w:rPr>
              <w:t>, or technical text (e.g., hurricanes and tornados are both: severe storms, dangerous, related to weather).</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EX.RI.3.4. Identify key words from the text that complete sentences in a text (e.g., The hill made the object move &lt; faster, slower, straighter&gt;).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EX.RI.3.5. Identify key words in a text that relate to a topic.</w:t>
            </w:r>
          </w:p>
          <w:p w:rsidR="00B81EFB" w:rsidRDefault="00B81EFB" w:rsidP="00B81EFB">
            <w:pPr>
              <w:spacing w:after="0" w:line="240" w:lineRule="auto"/>
              <w:rPr>
                <w:color w:val="000000"/>
              </w:rPr>
            </w:pP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EX.RI.3.6 Identify key points in a text that reflect own point of view (e.g., in a text about the world cup, soccer is describes as the most popular sport in Europe and student identifies it as his/her own favorite sport).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p>
          <w:p w:rsidR="00B81EFB" w:rsidRDefault="00B81EFB" w:rsidP="00B81EFB">
            <w:pPr>
              <w:spacing w:after="0" w:line="240" w:lineRule="auto"/>
              <w:rPr>
                <w:color w:val="000000"/>
              </w:rPr>
            </w:pPr>
          </w:p>
          <w:p w:rsidR="00B81EFB" w:rsidRDefault="00B81EFB" w:rsidP="00B81EFB">
            <w:pPr>
              <w:spacing w:after="0" w:line="240" w:lineRule="auto"/>
              <w:rPr>
                <w:color w:val="000000"/>
              </w:rPr>
            </w:pP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lastRenderedPageBreak/>
              <w:t>EX.RI.4.4. Complete sentences with academic and domain -specific words or phrases in a text that relate to a grade 4 topic or subject area (e.g., He used a &lt;thermometer&gt; to measure the temperature.).</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EX.RI.4.5. Determine whether a text is about a topic or an event.</w:t>
            </w:r>
          </w:p>
          <w:p w:rsidR="00B81EFB" w:rsidRDefault="00B81EFB" w:rsidP="00B81EFB">
            <w:pPr>
              <w:spacing w:after="0" w:line="240" w:lineRule="auto"/>
              <w:rPr>
                <w:color w:val="000000"/>
              </w:rPr>
            </w:pPr>
          </w:p>
          <w:p w:rsidR="00B81EFB" w:rsidRDefault="00B81EFB" w:rsidP="00B81EFB">
            <w:pPr>
              <w:spacing w:after="0" w:line="240" w:lineRule="auto"/>
            </w:pPr>
            <w:r>
              <w:t>EX.RI.4.6. Identify similarities between own experience and a written account of the same experience or event.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EX.RI.5.4. Complete sentences with general academic and domain-specific words and phrases that relate to a grade 5 topic or subject area (e.g., Thunderstorms have thunder,&lt;lightening&gt; , and strong winds.).</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EX.RI.5.5 Determine the chronology, comparison, cause/effect, or problem/solution presented in a text.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EX.RI.5.6 Compare and contrast two written accounts of the same experience or event</w:t>
            </w:r>
          </w:p>
          <w:p w:rsidR="00B81EFB" w:rsidRDefault="00B81EFB" w:rsidP="00B81EFB">
            <w:pPr>
              <w:spacing w:after="0" w:line="240" w:lineRule="auto"/>
              <w:rPr>
                <w:color w:val="000000"/>
              </w:rPr>
            </w:pPr>
            <w:r>
              <w:rPr>
                <w:color w:val="000000"/>
              </w:rPr>
              <w:lastRenderedPageBreak/>
              <w:t xml:space="preserve">EX.RI.3.7. Use information gained from visual elements and the words in a text (read or heard) to answer factual questions (e.g., </w:t>
            </w:r>
            <w:r w:rsidR="003A5B00">
              <w:rPr>
                <w:color w:val="000000"/>
              </w:rPr>
              <w:t>who,</w:t>
            </w:r>
            <w:r>
              <w:rPr>
                <w:color w:val="000000"/>
              </w:rPr>
              <w:t xml:space="preserve"> what, where, when, and how).</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EX.RI.3.8. Describe the logical connection between information in a text (e.g., first/then, first/second/third in a sequence, compare big/little, hot/cold).</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EX.RI.3.9 Identify similar details in two texts of the same topic</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EX.RI.4.7. Answer factual questions about information presented graphically or visually presented in a text.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EX.RI.4.8. Identify evidence (details and examples) that support particular points in a text.</w:t>
            </w:r>
          </w:p>
          <w:p w:rsidR="00B81EFB" w:rsidRDefault="00B81EFB" w:rsidP="00B81EFB">
            <w:pPr>
              <w:spacing w:after="0" w:line="240" w:lineRule="auto"/>
              <w:rPr>
                <w:color w:val="000000"/>
              </w:rPr>
            </w:pPr>
          </w:p>
          <w:p w:rsidR="00B81EFB" w:rsidRDefault="00B81EFB" w:rsidP="00B81EFB">
            <w:pPr>
              <w:spacing w:after="0" w:line="240" w:lineRule="auto"/>
            </w:pPr>
            <w:r>
              <w:t>EX.RI.4.9. Compare and contrast two texts on the same topic.</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EX.RI.5.7. Locate information or the answer to a question in a text (e.g., Read/listen to the text to find how the animal adapts.)</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lastRenderedPageBreak/>
              <w:t>EX.RI.5.8. Determine which evidence (details and examples) supports which points in a text (e.g., In a text about animal habitats and adaptations, determine which details and examples support the point that habitats are important and which support the point that adaptations change over time.).</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EX.RI.5.9 Compare and contrast several texts on the same topic</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3.10. Demonstrate understanding of text while actively engaging in group reading of historical/scientific and technical text for a clearly stated purpose (e.g., Read or listen to put the events in order, Read or listen to determine which is biggest)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t>4.10. Demonstrate understanding of text while actively engaged in group reading of historical, scientific, and technical texts for clearly stated purposes (e.g., Read or listen to a text to find similarities. Read or listen to a text to determine which is most important.).</w:t>
            </w:r>
          </w:p>
          <w:p w:rsidR="00B81EFB" w:rsidRDefault="00B81EFB" w:rsidP="00B81EFB">
            <w:pPr>
              <w:spacing w:after="0" w:line="240" w:lineRule="auto"/>
              <w:rPr>
                <w:color w:val="000000"/>
              </w:rPr>
            </w:pPr>
          </w:p>
          <w:p w:rsidR="00B81EFB" w:rsidRDefault="00B81EFB" w:rsidP="00B81EFB">
            <w:pPr>
              <w:spacing w:after="0" w:line="240" w:lineRule="auto"/>
              <w:rPr>
                <w:color w:val="000000"/>
              </w:rPr>
            </w:pPr>
            <w:r>
              <w:rPr>
                <w:color w:val="000000"/>
              </w:rPr>
              <w:lastRenderedPageBreak/>
              <w:t>5.10. Demonstrate understanding of text while actively engaged in group reading of historical, scientific, and technical texts for clearly stated purposes (e.g., Read or listen to the text to find out three facts about bears. Read or listen to the text to compare what it says about animals to what we learned about animals yesterday.)</w:t>
            </w:r>
          </w:p>
          <w:p w:rsidR="00B81EFB" w:rsidRPr="00B81EFB" w:rsidRDefault="00B81EFB" w:rsidP="00B81EFB">
            <w:pPr>
              <w:spacing w:after="0" w:line="240" w:lineRule="auto"/>
              <w:rPr>
                <w:color w:val="000000"/>
              </w:rPr>
            </w:pPr>
          </w:p>
        </w:tc>
        <w:tc>
          <w:tcPr>
            <w:tcW w:w="3237" w:type="dxa"/>
          </w:tcPr>
          <w:p w:rsidR="00D34DA6" w:rsidRPr="00371CF7" w:rsidRDefault="00D34DA6" w:rsidP="00371CF7">
            <w:pPr>
              <w:spacing w:after="0" w:line="240" w:lineRule="auto"/>
              <w:jc w:val="center"/>
              <w:rPr>
                <w:b/>
                <w:sz w:val="32"/>
                <w:szCs w:val="32"/>
              </w:rPr>
            </w:pPr>
            <w:r w:rsidRPr="00371CF7">
              <w:rPr>
                <w:b/>
                <w:sz w:val="32"/>
                <w:szCs w:val="32"/>
              </w:rPr>
              <w:lastRenderedPageBreak/>
              <w:t>Math</w:t>
            </w:r>
          </w:p>
          <w:p w:rsidR="00D34DA6" w:rsidRDefault="00D34DA6" w:rsidP="00371CF7">
            <w:pPr>
              <w:spacing w:after="0" w:line="240" w:lineRule="auto"/>
              <w:jc w:val="center"/>
              <w:rPr>
                <w:b/>
                <w:sz w:val="32"/>
                <w:szCs w:val="32"/>
              </w:rPr>
            </w:pPr>
            <w:r w:rsidRPr="00371CF7">
              <w:rPr>
                <w:b/>
                <w:sz w:val="32"/>
                <w:szCs w:val="32"/>
              </w:rPr>
              <w:t>Descriptors</w:t>
            </w:r>
          </w:p>
          <w:p w:rsidR="003C69B0" w:rsidRDefault="003C69B0" w:rsidP="003C69B0">
            <w:pPr>
              <w:spacing w:after="0" w:line="240" w:lineRule="auto"/>
            </w:pPr>
          </w:p>
          <w:p w:rsidR="00CD50ED" w:rsidRDefault="00CD50ED" w:rsidP="00CD50ED">
            <w:pPr>
              <w:spacing w:after="0" w:line="240" w:lineRule="auto"/>
              <w:rPr>
                <w:color w:val="000000"/>
              </w:rPr>
            </w:pPr>
            <w:r>
              <w:rPr>
                <w:color w:val="000000"/>
              </w:rPr>
              <w:t>EX.NBT.3.3. Use part-part-whole relationships (including 2 or more parts), to compose and decompose numbers (0-30).</w:t>
            </w:r>
          </w:p>
          <w:p w:rsidR="00CD50ED" w:rsidRDefault="00CD50ED" w:rsidP="003C69B0">
            <w:pPr>
              <w:spacing w:after="0" w:line="240" w:lineRule="auto"/>
            </w:pPr>
          </w:p>
          <w:p w:rsidR="00CD50ED" w:rsidRDefault="00CD50ED" w:rsidP="00CD50ED">
            <w:pPr>
              <w:spacing w:after="0" w:line="240" w:lineRule="auto"/>
              <w:rPr>
                <w:color w:val="000000"/>
              </w:rPr>
            </w:pPr>
            <w:r>
              <w:rPr>
                <w:color w:val="000000"/>
              </w:rPr>
              <w:t>EX.NBT.3.4. Compare numbers (0-30) in relationship to benchmark numbers 5 and 10.</w:t>
            </w:r>
          </w:p>
          <w:p w:rsidR="00CD50ED" w:rsidRDefault="00CD50ED" w:rsidP="003C69B0">
            <w:pPr>
              <w:spacing w:after="0" w:line="240" w:lineRule="auto"/>
            </w:pPr>
          </w:p>
          <w:p w:rsidR="00CD50ED" w:rsidRDefault="00CD50ED" w:rsidP="00CD50ED">
            <w:pPr>
              <w:spacing w:after="0" w:line="240" w:lineRule="auto"/>
              <w:rPr>
                <w:color w:val="000000"/>
              </w:rPr>
            </w:pPr>
            <w:r>
              <w:rPr>
                <w:color w:val="000000"/>
              </w:rPr>
              <w:t>EX.NBT.3.5. Compare sets of objects (0-30) by their relative magnitude (e.g., more, less, equal, one more, one less, bigger, smaller).</w:t>
            </w:r>
          </w:p>
          <w:p w:rsidR="00CD50ED" w:rsidRDefault="00CD50ED" w:rsidP="003C69B0">
            <w:pPr>
              <w:spacing w:after="0" w:line="240" w:lineRule="auto"/>
            </w:pPr>
          </w:p>
          <w:p w:rsidR="00CD50ED" w:rsidRDefault="00CD50ED" w:rsidP="00CD50ED">
            <w:pPr>
              <w:spacing w:after="0" w:line="240" w:lineRule="auto"/>
              <w:rPr>
                <w:color w:val="000000"/>
              </w:rPr>
            </w:pPr>
            <w:r>
              <w:rPr>
                <w:color w:val="000000"/>
              </w:rPr>
              <w:t>EX.NBT.3.6. Use estimation to determine if a set of objects is “more than 10,” “less than 10,” or “about the same as 10.”</w:t>
            </w:r>
          </w:p>
          <w:p w:rsidR="00CD50ED" w:rsidRDefault="00CD50ED" w:rsidP="003C69B0">
            <w:pPr>
              <w:spacing w:after="0" w:line="240" w:lineRule="auto"/>
            </w:pPr>
          </w:p>
          <w:p w:rsidR="00CD50ED" w:rsidRDefault="00CD50ED" w:rsidP="00CD50ED">
            <w:pPr>
              <w:spacing w:after="0" w:line="240" w:lineRule="auto"/>
              <w:rPr>
                <w:color w:val="000000"/>
              </w:rPr>
            </w:pPr>
            <w:r>
              <w:rPr>
                <w:color w:val="000000"/>
              </w:rPr>
              <w:t>EX.NBT.4.2. Use a number line or hundreds chart to compare numbers greater than, less than or equal to.</w:t>
            </w:r>
          </w:p>
          <w:p w:rsidR="00CD50ED" w:rsidRDefault="00CD50ED" w:rsidP="003C69B0">
            <w:pPr>
              <w:spacing w:after="0" w:line="240" w:lineRule="auto"/>
            </w:pPr>
          </w:p>
          <w:p w:rsidR="00CD50ED" w:rsidRDefault="00CD50ED" w:rsidP="00CD50ED">
            <w:pPr>
              <w:spacing w:after="0" w:line="240" w:lineRule="auto"/>
            </w:pPr>
            <w:r>
              <w:t>EX.NBT.5.1. Understand the sequential order of the counting numbers (0-100) and their relative magnitudes.</w:t>
            </w:r>
          </w:p>
          <w:p w:rsidR="00CD50ED" w:rsidRDefault="00CD50ED" w:rsidP="003C69B0">
            <w:pPr>
              <w:spacing w:after="0" w:line="240" w:lineRule="auto"/>
            </w:pPr>
          </w:p>
          <w:p w:rsidR="00CD50ED" w:rsidRDefault="00CD50ED" w:rsidP="00CD50ED">
            <w:pPr>
              <w:spacing w:after="0" w:line="240" w:lineRule="auto"/>
              <w:rPr>
                <w:color w:val="000000"/>
              </w:rPr>
            </w:pPr>
            <w:r>
              <w:rPr>
                <w:color w:val="000000"/>
              </w:rPr>
              <w:lastRenderedPageBreak/>
              <w:t>EX.NBT.5.2. Illustrate whole numbers in groups of one’s and ten’s by composing and decomposing</w:t>
            </w:r>
          </w:p>
          <w:p w:rsidR="00CD50ED" w:rsidRPr="00CD50ED" w:rsidRDefault="00CD50ED" w:rsidP="003C69B0">
            <w:pPr>
              <w:spacing w:after="0" w:line="240" w:lineRule="auto"/>
            </w:pPr>
          </w:p>
        </w:tc>
        <w:tc>
          <w:tcPr>
            <w:tcW w:w="3238" w:type="dxa"/>
          </w:tcPr>
          <w:p w:rsidR="00D34DA6" w:rsidRPr="00371CF7" w:rsidRDefault="00D34DA6" w:rsidP="00371CF7">
            <w:pPr>
              <w:spacing w:after="0" w:line="240" w:lineRule="auto"/>
              <w:jc w:val="center"/>
              <w:rPr>
                <w:b/>
                <w:sz w:val="32"/>
                <w:szCs w:val="32"/>
              </w:rPr>
            </w:pPr>
            <w:r w:rsidRPr="00371CF7">
              <w:rPr>
                <w:b/>
                <w:sz w:val="32"/>
                <w:szCs w:val="32"/>
              </w:rPr>
              <w:lastRenderedPageBreak/>
              <w:t>Science</w:t>
            </w:r>
          </w:p>
          <w:p w:rsidR="00D34DA6" w:rsidRDefault="00D34DA6" w:rsidP="00371CF7">
            <w:pPr>
              <w:spacing w:after="0" w:line="240" w:lineRule="auto"/>
              <w:jc w:val="center"/>
              <w:rPr>
                <w:b/>
                <w:sz w:val="32"/>
                <w:szCs w:val="32"/>
              </w:rPr>
            </w:pPr>
            <w:r w:rsidRPr="00371CF7">
              <w:rPr>
                <w:b/>
                <w:sz w:val="32"/>
                <w:szCs w:val="32"/>
              </w:rPr>
              <w:t>Descriptors</w:t>
            </w:r>
          </w:p>
          <w:p w:rsidR="003C69B0" w:rsidRDefault="003C69B0" w:rsidP="003C69B0">
            <w:pPr>
              <w:spacing w:after="0" w:line="240" w:lineRule="auto"/>
              <w:rPr>
                <w:b/>
              </w:rPr>
            </w:pPr>
          </w:p>
          <w:p w:rsidR="005464DC" w:rsidRDefault="005464DC" w:rsidP="005464DC">
            <w:pPr>
              <w:spacing w:after="0" w:line="240" w:lineRule="auto"/>
              <w:rPr>
                <w:color w:val="000000"/>
              </w:rPr>
            </w:pPr>
            <w:r>
              <w:rPr>
                <w:color w:val="000000"/>
              </w:rPr>
              <w:t>EX.3.E.1.1 Identify common characteristics of the 4 seasons (winter, spring, summer, and fall).</w:t>
            </w:r>
          </w:p>
          <w:p w:rsidR="00CD50ED" w:rsidRDefault="00CD50ED" w:rsidP="003C69B0">
            <w:pPr>
              <w:spacing w:after="0" w:line="240" w:lineRule="auto"/>
            </w:pPr>
          </w:p>
          <w:p w:rsidR="005464DC" w:rsidRDefault="005464DC" w:rsidP="005464DC">
            <w:pPr>
              <w:spacing w:after="0" w:line="240" w:lineRule="auto"/>
              <w:rPr>
                <w:color w:val="000000"/>
              </w:rPr>
            </w:pPr>
            <w:r>
              <w:rPr>
                <w:color w:val="000000"/>
              </w:rPr>
              <w:t>EX.3.E.1.2 Compare the changes which occur during each season (e.g. temperature changes, leaves falling, snow, wind blowing, flowers blooming).</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EX.4.E.1.1 Use a thermometer to record temperature changes, during the day, from day to day, and season to season.</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EX.4.E.1.2 Measure precipitation and note amounts (none, some, and much) from day to day.</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EX.4.E.1.3 Understand that moving air is wind and it affects the weather and our environment.</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EX.5.E.1.1 Describe different types of weather (e.g. rain showers, thunderstorms, hail, tornadoes, hurricanes, blizzards).</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lastRenderedPageBreak/>
              <w:t xml:space="preserve">EX.5.E.1.2 Identify reasons for staying inside during severe weather (e.g. thunderstorms, hail, tornadoes, </w:t>
            </w:r>
            <w:r w:rsidR="003A5B00">
              <w:rPr>
                <w:color w:val="000000"/>
              </w:rPr>
              <w:t>and hurricanes</w:t>
            </w:r>
            <w:r>
              <w:rPr>
                <w:color w:val="000000"/>
              </w:rPr>
              <w:t>).</w:t>
            </w:r>
          </w:p>
          <w:p w:rsidR="005464DC" w:rsidRPr="00E22445" w:rsidRDefault="005464DC" w:rsidP="003C69B0">
            <w:pPr>
              <w:spacing w:after="0" w:line="240" w:lineRule="auto"/>
            </w:pPr>
          </w:p>
        </w:tc>
        <w:tc>
          <w:tcPr>
            <w:tcW w:w="3238" w:type="dxa"/>
          </w:tcPr>
          <w:p w:rsidR="00D34DA6" w:rsidRPr="00371CF7" w:rsidRDefault="00D34DA6" w:rsidP="00371CF7">
            <w:pPr>
              <w:spacing w:after="0" w:line="240" w:lineRule="auto"/>
              <w:jc w:val="center"/>
              <w:rPr>
                <w:b/>
                <w:sz w:val="32"/>
                <w:szCs w:val="32"/>
              </w:rPr>
            </w:pPr>
            <w:r w:rsidRPr="00371CF7">
              <w:rPr>
                <w:b/>
                <w:sz w:val="32"/>
                <w:szCs w:val="32"/>
              </w:rPr>
              <w:lastRenderedPageBreak/>
              <w:t>Social Studies</w:t>
            </w:r>
          </w:p>
          <w:p w:rsidR="00D34DA6" w:rsidRDefault="00D34DA6" w:rsidP="00371CF7">
            <w:pPr>
              <w:spacing w:after="0" w:line="240" w:lineRule="auto"/>
              <w:jc w:val="center"/>
              <w:rPr>
                <w:b/>
                <w:sz w:val="32"/>
                <w:szCs w:val="32"/>
              </w:rPr>
            </w:pPr>
            <w:r w:rsidRPr="00371CF7">
              <w:rPr>
                <w:b/>
                <w:sz w:val="32"/>
                <w:szCs w:val="32"/>
              </w:rPr>
              <w:t>Descriptors</w:t>
            </w:r>
          </w:p>
          <w:p w:rsidR="00561F91" w:rsidRDefault="00561F91" w:rsidP="003C69B0">
            <w:pPr>
              <w:spacing w:after="0" w:line="240" w:lineRule="auto"/>
            </w:pPr>
          </w:p>
          <w:p w:rsidR="005464DC" w:rsidRDefault="005464DC" w:rsidP="005464DC">
            <w:pPr>
              <w:spacing w:after="0" w:line="240" w:lineRule="auto"/>
              <w:rPr>
                <w:color w:val="000000"/>
              </w:rPr>
            </w:pPr>
            <w:r>
              <w:rPr>
                <w:color w:val="000000"/>
              </w:rPr>
              <w:t>EX.3.C&amp;G.2.1 Apply different rules for different locations throughout the school.</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EX.3.C&amp;G.2.2 Apply knowledge of different rules for different staff members throughout the school.</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EX.4.C&amp;G.2.1 Identify basic rights of an individual.</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EX.4.C&amp;G.2.2 Apply knowledge of basic responsibilities of individuals in a group (e.g., clean up after self, participating in conversations, respecting others space).</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EX.4.C&amp;G.2.4 Actively engage in communicative exchanges by making comments that contribute to the discussion and link to the remarks of others.</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EX.5.C&amp;G.2.1 Analyze the rights and responsibilities of individuals in a group.</w:t>
            </w:r>
          </w:p>
          <w:p w:rsidR="005464DC" w:rsidRDefault="005464DC" w:rsidP="003C69B0">
            <w:pPr>
              <w:spacing w:after="0" w:line="240" w:lineRule="auto"/>
            </w:pPr>
          </w:p>
          <w:p w:rsidR="005464DC" w:rsidRDefault="005464DC" w:rsidP="003C69B0">
            <w:pPr>
              <w:spacing w:after="0" w:line="240" w:lineRule="auto"/>
            </w:pPr>
          </w:p>
          <w:p w:rsidR="005464DC" w:rsidRDefault="005464DC" w:rsidP="003C69B0">
            <w:pPr>
              <w:spacing w:after="0" w:line="240" w:lineRule="auto"/>
            </w:pPr>
          </w:p>
          <w:p w:rsidR="005464DC" w:rsidRDefault="005464DC" w:rsidP="005464DC">
            <w:pPr>
              <w:spacing w:after="0" w:line="240" w:lineRule="auto"/>
              <w:rPr>
                <w:color w:val="000000"/>
              </w:rPr>
            </w:pPr>
            <w:r>
              <w:rPr>
                <w:color w:val="000000"/>
              </w:rPr>
              <w:lastRenderedPageBreak/>
              <w:t>EX.5.C&amp;G.2.2 Explain why rights and responsibilities within the school environment support the concept of the "common good".</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EX.5.C&amp;G.2.3 Identify the feelings of others in a group about a topic.</w:t>
            </w:r>
          </w:p>
          <w:p w:rsidR="005464DC" w:rsidRDefault="005464DC" w:rsidP="003C69B0">
            <w:pPr>
              <w:spacing w:after="0" w:line="240" w:lineRule="auto"/>
            </w:pPr>
          </w:p>
          <w:p w:rsidR="005464DC" w:rsidRDefault="005464DC" w:rsidP="005464DC">
            <w:pPr>
              <w:spacing w:after="0" w:line="240" w:lineRule="auto"/>
              <w:rPr>
                <w:color w:val="000000"/>
              </w:rPr>
            </w:pPr>
            <w:r>
              <w:rPr>
                <w:color w:val="000000"/>
              </w:rPr>
              <w:t>EX.5.C&amp;G.2.4 Actively engage in communicative exchanges by making comments and asking questions that contribute to the discussion and link to the remarks of others.</w:t>
            </w:r>
          </w:p>
          <w:p w:rsidR="005464DC" w:rsidRPr="005464DC" w:rsidRDefault="005464DC" w:rsidP="003C69B0">
            <w:pPr>
              <w:spacing w:after="0" w:line="240" w:lineRule="auto"/>
            </w:pPr>
          </w:p>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1644A"/>
    <w:multiLevelType w:val="hybridMultilevel"/>
    <w:tmpl w:val="2EA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80EAE"/>
    <w:rsid w:val="00181A05"/>
    <w:rsid w:val="001979E6"/>
    <w:rsid w:val="00201BAB"/>
    <w:rsid w:val="00280007"/>
    <w:rsid w:val="002B15CF"/>
    <w:rsid w:val="00361864"/>
    <w:rsid w:val="00371CF7"/>
    <w:rsid w:val="00395EA4"/>
    <w:rsid w:val="003A5B00"/>
    <w:rsid w:val="003C69B0"/>
    <w:rsid w:val="003D0C5F"/>
    <w:rsid w:val="004A7F77"/>
    <w:rsid w:val="004D2B4B"/>
    <w:rsid w:val="005464DC"/>
    <w:rsid w:val="00561F91"/>
    <w:rsid w:val="00641BC6"/>
    <w:rsid w:val="00657AC4"/>
    <w:rsid w:val="006F6002"/>
    <w:rsid w:val="00792A75"/>
    <w:rsid w:val="00864A8D"/>
    <w:rsid w:val="008833C7"/>
    <w:rsid w:val="00953508"/>
    <w:rsid w:val="00963E1E"/>
    <w:rsid w:val="00A65C4D"/>
    <w:rsid w:val="00AA28C4"/>
    <w:rsid w:val="00AB11AD"/>
    <w:rsid w:val="00AC1027"/>
    <w:rsid w:val="00B15CAA"/>
    <w:rsid w:val="00B81EFB"/>
    <w:rsid w:val="00C72CE3"/>
    <w:rsid w:val="00CD50ED"/>
    <w:rsid w:val="00D34DA6"/>
    <w:rsid w:val="00E22445"/>
    <w:rsid w:val="00E33D15"/>
    <w:rsid w:val="00E7242D"/>
    <w:rsid w:val="00F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10EB2-8294-4D26-9FAB-F8E44B91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1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3098">
      <w:bodyDiv w:val="1"/>
      <w:marLeft w:val="0"/>
      <w:marRight w:val="0"/>
      <w:marTop w:val="0"/>
      <w:marBottom w:val="0"/>
      <w:divBdr>
        <w:top w:val="none" w:sz="0" w:space="0" w:color="auto"/>
        <w:left w:val="none" w:sz="0" w:space="0" w:color="auto"/>
        <w:bottom w:val="none" w:sz="0" w:space="0" w:color="auto"/>
        <w:right w:val="none" w:sz="0" w:space="0" w:color="auto"/>
      </w:divBdr>
    </w:div>
    <w:div w:id="127600790">
      <w:bodyDiv w:val="1"/>
      <w:marLeft w:val="0"/>
      <w:marRight w:val="0"/>
      <w:marTop w:val="0"/>
      <w:marBottom w:val="0"/>
      <w:divBdr>
        <w:top w:val="none" w:sz="0" w:space="0" w:color="auto"/>
        <w:left w:val="none" w:sz="0" w:space="0" w:color="auto"/>
        <w:bottom w:val="none" w:sz="0" w:space="0" w:color="auto"/>
        <w:right w:val="none" w:sz="0" w:space="0" w:color="auto"/>
      </w:divBdr>
    </w:div>
    <w:div w:id="187648831">
      <w:bodyDiv w:val="1"/>
      <w:marLeft w:val="0"/>
      <w:marRight w:val="0"/>
      <w:marTop w:val="0"/>
      <w:marBottom w:val="0"/>
      <w:divBdr>
        <w:top w:val="none" w:sz="0" w:space="0" w:color="auto"/>
        <w:left w:val="none" w:sz="0" w:space="0" w:color="auto"/>
        <w:bottom w:val="none" w:sz="0" w:space="0" w:color="auto"/>
        <w:right w:val="none" w:sz="0" w:space="0" w:color="auto"/>
      </w:divBdr>
    </w:div>
    <w:div w:id="287053451">
      <w:bodyDiv w:val="1"/>
      <w:marLeft w:val="0"/>
      <w:marRight w:val="0"/>
      <w:marTop w:val="0"/>
      <w:marBottom w:val="0"/>
      <w:divBdr>
        <w:top w:val="none" w:sz="0" w:space="0" w:color="auto"/>
        <w:left w:val="none" w:sz="0" w:space="0" w:color="auto"/>
        <w:bottom w:val="none" w:sz="0" w:space="0" w:color="auto"/>
        <w:right w:val="none" w:sz="0" w:space="0" w:color="auto"/>
      </w:divBdr>
    </w:div>
    <w:div w:id="302975326">
      <w:bodyDiv w:val="1"/>
      <w:marLeft w:val="0"/>
      <w:marRight w:val="0"/>
      <w:marTop w:val="0"/>
      <w:marBottom w:val="0"/>
      <w:divBdr>
        <w:top w:val="none" w:sz="0" w:space="0" w:color="auto"/>
        <w:left w:val="none" w:sz="0" w:space="0" w:color="auto"/>
        <w:bottom w:val="none" w:sz="0" w:space="0" w:color="auto"/>
        <w:right w:val="none" w:sz="0" w:space="0" w:color="auto"/>
      </w:divBdr>
    </w:div>
    <w:div w:id="337584159">
      <w:bodyDiv w:val="1"/>
      <w:marLeft w:val="0"/>
      <w:marRight w:val="0"/>
      <w:marTop w:val="0"/>
      <w:marBottom w:val="0"/>
      <w:divBdr>
        <w:top w:val="none" w:sz="0" w:space="0" w:color="auto"/>
        <w:left w:val="none" w:sz="0" w:space="0" w:color="auto"/>
        <w:bottom w:val="none" w:sz="0" w:space="0" w:color="auto"/>
        <w:right w:val="none" w:sz="0" w:space="0" w:color="auto"/>
      </w:divBdr>
    </w:div>
    <w:div w:id="346560793">
      <w:bodyDiv w:val="1"/>
      <w:marLeft w:val="0"/>
      <w:marRight w:val="0"/>
      <w:marTop w:val="0"/>
      <w:marBottom w:val="0"/>
      <w:divBdr>
        <w:top w:val="none" w:sz="0" w:space="0" w:color="auto"/>
        <w:left w:val="none" w:sz="0" w:space="0" w:color="auto"/>
        <w:bottom w:val="none" w:sz="0" w:space="0" w:color="auto"/>
        <w:right w:val="none" w:sz="0" w:space="0" w:color="auto"/>
      </w:divBdr>
    </w:div>
    <w:div w:id="351339311">
      <w:bodyDiv w:val="1"/>
      <w:marLeft w:val="0"/>
      <w:marRight w:val="0"/>
      <w:marTop w:val="0"/>
      <w:marBottom w:val="0"/>
      <w:divBdr>
        <w:top w:val="none" w:sz="0" w:space="0" w:color="auto"/>
        <w:left w:val="none" w:sz="0" w:space="0" w:color="auto"/>
        <w:bottom w:val="none" w:sz="0" w:space="0" w:color="auto"/>
        <w:right w:val="none" w:sz="0" w:space="0" w:color="auto"/>
      </w:divBdr>
    </w:div>
    <w:div w:id="390856909">
      <w:bodyDiv w:val="1"/>
      <w:marLeft w:val="0"/>
      <w:marRight w:val="0"/>
      <w:marTop w:val="0"/>
      <w:marBottom w:val="0"/>
      <w:divBdr>
        <w:top w:val="none" w:sz="0" w:space="0" w:color="auto"/>
        <w:left w:val="none" w:sz="0" w:space="0" w:color="auto"/>
        <w:bottom w:val="none" w:sz="0" w:space="0" w:color="auto"/>
        <w:right w:val="none" w:sz="0" w:space="0" w:color="auto"/>
      </w:divBdr>
    </w:div>
    <w:div w:id="440760961">
      <w:bodyDiv w:val="1"/>
      <w:marLeft w:val="0"/>
      <w:marRight w:val="0"/>
      <w:marTop w:val="0"/>
      <w:marBottom w:val="0"/>
      <w:divBdr>
        <w:top w:val="none" w:sz="0" w:space="0" w:color="auto"/>
        <w:left w:val="none" w:sz="0" w:space="0" w:color="auto"/>
        <w:bottom w:val="none" w:sz="0" w:space="0" w:color="auto"/>
        <w:right w:val="none" w:sz="0" w:space="0" w:color="auto"/>
      </w:divBdr>
    </w:div>
    <w:div w:id="459232264">
      <w:bodyDiv w:val="1"/>
      <w:marLeft w:val="0"/>
      <w:marRight w:val="0"/>
      <w:marTop w:val="0"/>
      <w:marBottom w:val="0"/>
      <w:divBdr>
        <w:top w:val="none" w:sz="0" w:space="0" w:color="auto"/>
        <w:left w:val="none" w:sz="0" w:space="0" w:color="auto"/>
        <w:bottom w:val="none" w:sz="0" w:space="0" w:color="auto"/>
        <w:right w:val="none" w:sz="0" w:space="0" w:color="auto"/>
      </w:divBdr>
    </w:div>
    <w:div w:id="545066834">
      <w:bodyDiv w:val="1"/>
      <w:marLeft w:val="0"/>
      <w:marRight w:val="0"/>
      <w:marTop w:val="0"/>
      <w:marBottom w:val="0"/>
      <w:divBdr>
        <w:top w:val="none" w:sz="0" w:space="0" w:color="auto"/>
        <w:left w:val="none" w:sz="0" w:space="0" w:color="auto"/>
        <w:bottom w:val="none" w:sz="0" w:space="0" w:color="auto"/>
        <w:right w:val="none" w:sz="0" w:space="0" w:color="auto"/>
      </w:divBdr>
    </w:div>
    <w:div w:id="564801383">
      <w:bodyDiv w:val="1"/>
      <w:marLeft w:val="0"/>
      <w:marRight w:val="0"/>
      <w:marTop w:val="0"/>
      <w:marBottom w:val="0"/>
      <w:divBdr>
        <w:top w:val="none" w:sz="0" w:space="0" w:color="auto"/>
        <w:left w:val="none" w:sz="0" w:space="0" w:color="auto"/>
        <w:bottom w:val="none" w:sz="0" w:space="0" w:color="auto"/>
        <w:right w:val="none" w:sz="0" w:space="0" w:color="auto"/>
      </w:divBdr>
    </w:div>
    <w:div w:id="598686408">
      <w:bodyDiv w:val="1"/>
      <w:marLeft w:val="0"/>
      <w:marRight w:val="0"/>
      <w:marTop w:val="0"/>
      <w:marBottom w:val="0"/>
      <w:divBdr>
        <w:top w:val="none" w:sz="0" w:space="0" w:color="auto"/>
        <w:left w:val="none" w:sz="0" w:space="0" w:color="auto"/>
        <w:bottom w:val="none" w:sz="0" w:space="0" w:color="auto"/>
        <w:right w:val="none" w:sz="0" w:space="0" w:color="auto"/>
      </w:divBdr>
    </w:div>
    <w:div w:id="660355370">
      <w:bodyDiv w:val="1"/>
      <w:marLeft w:val="0"/>
      <w:marRight w:val="0"/>
      <w:marTop w:val="0"/>
      <w:marBottom w:val="0"/>
      <w:divBdr>
        <w:top w:val="none" w:sz="0" w:space="0" w:color="auto"/>
        <w:left w:val="none" w:sz="0" w:space="0" w:color="auto"/>
        <w:bottom w:val="none" w:sz="0" w:space="0" w:color="auto"/>
        <w:right w:val="none" w:sz="0" w:space="0" w:color="auto"/>
      </w:divBdr>
    </w:div>
    <w:div w:id="693072205">
      <w:bodyDiv w:val="1"/>
      <w:marLeft w:val="0"/>
      <w:marRight w:val="0"/>
      <w:marTop w:val="0"/>
      <w:marBottom w:val="0"/>
      <w:divBdr>
        <w:top w:val="none" w:sz="0" w:space="0" w:color="auto"/>
        <w:left w:val="none" w:sz="0" w:space="0" w:color="auto"/>
        <w:bottom w:val="none" w:sz="0" w:space="0" w:color="auto"/>
        <w:right w:val="none" w:sz="0" w:space="0" w:color="auto"/>
      </w:divBdr>
    </w:div>
    <w:div w:id="714738631">
      <w:bodyDiv w:val="1"/>
      <w:marLeft w:val="0"/>
      <w:marRight w:val="0"/>
      <w:marTop w:val="0"/>
      <w:marBottom w:val="0"/>
      <w:divBdr>
        <w:top w:val="none" w:sz="0" w:space="0" w:color="auto"/>
        <w:left w:val="none" w:sz="0" w:space="0" w:color="auto"/>
        <w:bottom w:val="none" w:sz="0" w:space="0" w:color="auto"/>
        <w:right w:val="none" w:sz="0" w:space="0" w:color="auto"/>
      </w:divBdr>
    </w:div>
    <w:div w:id="721444193">
      <w:bodyDiv w:val="1"/>
      <w:marLeft w:val="0"/>
      <w:marRight w:val="0"/>
      <w:marTop w:val="0"/>
      <w:marBottom w:val="0"/>
      <w:divBdr>
        <w:top w:val="none" w:sz="0" w:space="0" w:color="auto"/>
        <w:left w:val="none" w:sz="0" w:space="0" w:color="auto"/>
        <w:bottom w:val="none" w:sz="0" w:space="0" w:color="auto"/>
        <w:right w:val="none" w:sz="0" w:space="0" w:color="auto"/>
      </w:divBdr>
    </w:div>
    <w:div w:id="757753038">
      <w:bodyDiv w:val="1"/>
      <w:marLeft w:val="0"/>
      <w:marRight w:val="0"/>
      <w:marTop w:val="0"/>
      <w:marBottom w:val="0"/>
      <w:divBdr>
        <w:top w:val="none" w:sz="0" w:space="0" w:color="auto"/>
        <w:left w:val="none" w:sz="0" w:space="0" w:color="auto"/>
        <w:bottom w:val="none" w:sz="0" w:space="0" w:color="auto"/>
        <w:right w:val="none" w:sz="0" w:space="0" w:color="auto"/>
      </w:divBdr>
    </w:div>
    <w:div w:id="794567497">
      <w:bodyDiv w:val="1"/>
      <w:marLeft w:val="0"/>
      <w:marRight w:val="0"/>
      <w:marTop w:val="0"/>
      <w:marBottom w:val="0"/>
      <w:divBdr>
        <w:top w:val="none" w:sz="0" w:space="0" w:color="auto"/>
        <w:left w:val="none" w:sz="0" w:space="0" w:color="auto"/>
        <w:bottom w:val="none" w:sz="0" w:space="0" w:color="auto"/>
        <w:right w:val="none" w:sz="0" w:space="0" w:color="auto"/>
      </w:divBdr>
    </w:div>
    <w:div w:id="803932574">
      <w:bodyDiv w:val="1"/>
      <w:marLeft w:val="0"/>
      <w:marRight w:val="0"/>
      <w:marTop w:val="0"/>
      <w:marBottom w:val="0"/>
      <w:divBdr>
        <w:top w:val="none" w:sz="0" w:space="0" w:color="auto"/>
        <w:left w:val="none" w:sz="0" w:space="0" w:color="auto"/>
        <w:bottom w:val="none" w:sz="0" w:space="0" w:color="auto"/>
        <w:right w:val="none" w:sz="0" w:space="0" w:color="auto"/>
      </w:divBdr>
    </w:div>
    <w:div w:id="864171165">
      <w:bodyDiv w:val="1"/>
      <w:marLeft w:val="0"/>
      <w:marRight w:val="0"/>
      <w:marTop w:val="0"/>
      <w:marBottom w:val="0"/>
      <w:divBdr>
        <w:top w:val="none" w:sz="0" w:space="0" w:color="auto"/>
        <w:left w:val="none" w:sz="0" w:space="0" w:color="auto"/>
        <w:bottom w:val="none" w:sz="0" w:space="0" w:color="auto"/>
        <w:right w:val="none" w:sz="0" w:space="0" w:color="auto"/>
      </w:divBdr>
    </w:div>
    <w:div w:id="86443806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088004">
      <w:bodyDiv w:val="1"/>
      <w:marLeft w:val="0"/>
      <w:marRight w:val="0"/>
      <w:marTop w:val="0"/>
      <w:marBottom w:val="0"/>
      <w:divBdr>
        <w:top w:val="none" w:sz="0" w:space="0" w:color="auto"/>
        <w:left w:val="none" w:sz="0" w:space="0" w:color="auto"/>
        <w:bottom w:val="none" w:sz="0" w:space="0" w:color="auto"/>
        <w:right w:val="none" w:sz="0" w:space="0" w:color="auto"/>
      </w:divBdr>
    </w:div>
    <w:div w:id="897941258">
      <w:bodyDiv w:val="1"/>
      <w:marLeft w:val="0"/>
      <w:marRight w:val="0"/>
      <w:marTop w:val="0"/>
      <w:marBottom w:val="0"/>
      <w:divBdr>
        <w:top w:val="none" w:sz="0" w:space="0" w:color="auto"/>
        <w:left w:val="none" w:sz="0" w:space="0" w:color="auto"/>
        <w:bottom w:val="none" w:sz="0" w:space="0" w:color="auto"/>
        <w:right w:val="none" w:sz="0" w:space="0" w:color="auto"/>
      </w:divBdr>
    </w:div>
    <w:div w:id="933704464">
      <w:bodyDiv w:val="1"/>
      <w:marLeft w:val="0"/>
      <w:marRight w:val="0"/>
      <w:marTop w:val="0"/>
      <w:marBottom w:val="0"/>
      <w:divBdr>
        <w:top w:val="none" w:sz="0" w:space="0" w:color="auto"/>
        <w:left w:val="none" w:sz="0" w:space="0" w:color="auto"/>
        <w:bottom w:val="none" w:sz="0" w:space="0" w:color="auto"/>
        <w:right w:val="none" w:sz="0" w:space="0" w:color="auto"/>
      </w:divBdr>
    </w:div>
    <w:div w:id="972521212">
      <w:bodyDiv w:val="1"/>
      <w:marLeft w:val="0"/>
      <w:marRight w:val="0"/>
      <w:marTop w:val="0"/>
      <w:marBottom w:val="0"/>
      <w:divBdr>
        <w:top w:val="none" w:sz="0" w:space="0" w:color="auto"/>
        <w:left w:val="none" w:sz="0" w:space="0" w:color="auto"/>
        <w:bottom w:val="none" w:sz="0" w:space="0" w:color="auto"/>
        <w:right w:val="none" w:sz="0" w:space="0" w:color="auto"/>
      </w:divBdr>
    </w:div>
    <w:div w:id="978219765">
      <w:bodyDiv w:val="1"/>
      <w:marLeft w:val="0"/>
      <w:marRight w:val="0"/>
      <w:marTop w:val="0"/>
      <w:marBottom w:val="0"/>
      <w:divBdr>
        <w:top w:val="none" w:sz="0" w:space="0" w:color="auto"/>
        <w:left w:val="none" w:sz="0" w:space="0" w:color="auto"/>
        <w:bottom w:val="none" w:sz="0" w:space="0" w:color="auto"/>
        <w:right w:val="none" w:sz="0" w:space="0" w:color="auto"/>
      </w:divBdr>
    </w:div>
    <w:div w:id="1110590652">
      <w:bodyDiv w:val="1"/>
      <w:marLeft w:val="0"/>
      <w:marRight w:val="0"/>
      <w:marTop w:val="0"/>
      <w:marBottom w:val="0"/>
      <w:divBdr>
        <w:top w:val="none" w:sz="0" w:space="0" w:color="auto"/>
        <w:left w:val="none" w:sz="0" w:space="0" w:color="auto"/>
        <w:bottom w:val="none" w:sz="0" w:space="0" w:color="auto"/>
        <w:right w:val="none" w:sz="0" w:space="0" w:color="auto"/>
      </w:divBdr>
    </w:div>
    <w:div w:id="1149401769">
      <w:bodyDiv w:val="1"/>
      <w:marLeft w:val="0"/>
      <w:marRight w:val="0"/>
      <w:marTop w:val="0"/>
      <w:marBottom w:val="0"/>
      <w:divBdr>
        <w:top w:val="none" w:sz="0" w:space="0" w:color="auto"/>
        <w:left w:val="none" w:sz="0" w:space="0" w:color="auto"/>
        <w:bottom w:val="none" w:sz="0" w:space="0" w:color="auto"/>
        <w:right w:val="none" w:sz="0" w:space="0" w:color="auto"/>
      </w:divBdr>
    </w:div>
    <w:div w:id="1187452129">
      <w:bodyDiv w:val="1"/>
      <w:marLeft w:val="0"/>
      <w:marRight w:val="0"/>
      <w:marTop w:val="0"/>
      <w:marBottom w:val="0"/>
      <w:divBdr>
        <w:top w:val="none" w:sz="0" w:space="0" w:color="auto"/>
        <w:left w:val="none" w:sz="0" w:space="0" w:color="auto"/>
        <w:bottom w:val="none" w:sz="0" w:space="0" w:color="auto"/>
        <w:right w:val="none" w:sz="0" w:space="0" w:color="auto"/>
      </w:divBdr>
    </w:div>
    <w:div w:id="1193570937">
      <w:bodyDiv w:val="1"/>
      <w:marLeft w:val="0"/>
      <w:marRight w:val="0"/>
      <w:marTop w:val="0"/>
      <w:marBottom w:val="0"/>
      <w:divBdr>
        <w:top w:val="none" w:sz="0" w:space="0" w:color="auto"/>
        <w:left w:val="none" w:sz="0" w:space="0" w:color="auto"/>
        <w:bottom w:val="none" w:sz="0" w:space="0" w:color="auto"/>
        <w:right w:val="none" w:sz="0" w:space="0" w:color="auto"/>
      </w:divBdr>
    </w:div>
    <w:div w:id="1194151811">
      <w:bodyDiv w:val="1"/>
      <w:marLeft w:val="0"/>
      <w:marRight w:val="0"/>
      <w:marTop w:val="0"/>
      <w:marBottom w:val="0"/>
      <w:divBdr>
        <w:top w:val="none" w:sz="0" w:space="0" w:color="auto"/>
        <w:left w:val="none" w:sz="0" w:space="0" w:color="auto"/>
        <w:bottom w:val="none" w:sz="0" w:space="0" w:color="auto"/>
        <w:right w:val="none" w:sz="0" w:space="0" w:color="auto"/>
      </w:divBdr>
    </w:div>
    <w:div w:id="1220435664">
      <w:bodyDiv w:val="1"/>
      <w:marLeft w:val="0"/>
      <w:marRight w:val="0"/>
      <w:marTop w:val="0"/>
      <w:marBottom w:val="0"/>
      <w:divBdr>
        <w:top w:val="none" w:sz="0" w:space="0" w:color="auto"/>
        <w:left w:val="none" w:sz="0" w:space="0" w:color="auto"/>
        <w:bottom w:val="none" w:sz="0" w:space="0" w:color="auto"/>
        <w:right w:val="none" w:sz="0" w:space="0" w:color="auto"/>
      </w:divBdr>
    </w:div>
    <w:div w:id="1233465249">
      <w:bodyDiv w:val="1"/>
      <w:marLeft w:val="0"/>
      <w:marRight w:val="0"/>
      <w:marTop w:val="0"/>
      <w:marBottom w:val="0"/>
      <w:divBdr>
        <w:top w:val="none" w:sz="0" w:space="0" w:color="auto"/>
        <w:left w:val="none" w:sz="0" w:space="0" w:color="auto"/>
        <w:bottom w:val="none" w:sz="0" w:space="0" w:color="auto"/>
        <w:right w:val="none" w:sz="0" w:space="0" w:color="auto"/>
      </w:divBdr>
    </w:div>
    <w:div w:id="1284845483">
      <w:bodyDiv w:val="1"/>
      <w:marLeft w:val="0"/>
      <w:marRight w:val="0"/>
      <w:marTop w:val="0"/>
      <w:marBottom w:val="0"/>
      <w:divBdr>
        <w:top w:val="none" w:sz="0" w:space="0" w:color="auto"/>
        <w:left w:val="none" w:sz="0" w:space="0" w:color="auto"/>
        <w:bottom w:val="none" w:sz="0" w:space="0" w:color="auto"/>
        <w:right w:val="none" w:sz="0" w:space="0" w:color="auto"/>
      </w:divBdr>
    </w:div>
    <w:div w:id="1297373256">
      <w:bodyDiv w:val="1"/>
      <w:marLeft w:val="0"/>
      <w:marRight w:val="0"/>
      <w:marTop w:val="0"/>
      <w:marBottom w:val="0"/>
      <w:divBdr>
        <w:top w:val="none" w:sz="0" w:space="0" w:color="auto"/>
        <w:left w:val="none" w:sz="0" w:space="0" w:color="auto"/>
        <w:bottom w:val="none" w:sz="0" w:space="0" w:color="auto"/>
        <w:right w:val="none" w:sz="0" w:space="0" w:color="auto"/>
      </w:divBdr>
    </w:div>
    <w:div w:id="1366832888">
      <w:bodyDiv w:val="1"/>
      <w:marLeft w:val="0"/>
      <w:marRight w:val="0"/>
      <w:marTop w:val="0"/>
      <w:marBottom w:val="0"/>
      <w:divBdr>
        <w:top w:val="none" w:sz="0" w:space="0" w:color="auto"/>
        <w:left w:val="none" w:sz="0" w:space="0" w:color="auto"/>
        <w:bottom w:val="none" w:sz="0" w:space="0" w:color="auto"/>
        <w:right w:val="none" w:sz="0" w:space="0" w:color="auto"/>
      </w:divBdr>
    </w:div>
    <w:div w:id="1421872827">
      <w:bodyDiv w:val="1"/>
      <w:marLeft w:val="0"/>
      <w:marRight w:val="0"/>
      <w:marTop w:val="0"/>
      <w:marBottom w:val="0"/>
      <w:divBdr>
        <w:top w:val="none" w:sz="0" w:space="0" w:color="auto"/>
        <w:left w:val="none" w:sz="0" w:space="0" w:color="auto"/>
        <w:bottom w:val="none" w:sz="0" w:space="0" w:color="auto"/>
        <w:right w:val="none" w:sz="0" w:space="0" w:color="auto"/>
      </w:divBdr>
    </w:div>
    <w:div w:id="1433010957">
      <w:bodyDiv w:val="1"/>
      <w:marLeft w:val="0"/>
      <w:marRight w:val="0"/>
      <w:marTop w:val="0"/>
      <w:marBottom w:val="0"/>
      <w:divBdr>
        <w:top w:val="none" w:sz="0" w:space="0" w:color="auto"/>
        <w:left w:val="none" w:sz="0" w:space="0" w:color="auto"/>
        <w:bottom w:val="none" w:sz="0" w:space="0" w:color="auto"/>
        <w:right w:val="none" w:sz="0" w:space="0" w:color="auto"/>
      </w:divBdr>
    </w:div>
    <w:div w:id="1465582877">
      <w:bodyDiv w:val="1"/>
      <w:marLeft w:val="0"/>
      <w:marRight w:val="0"/>
      <w:marTop w:val="0"/>
      <w:marBottom w:val="0"/>
      <w:divBdr>
        <w:top w:val="none" w:sz="0" w:space="0" w:color="auto"/>
        <w:left w:val="none" w:sz="0" w:space="0" w:color="auto"/>
        <w:bottom w:val="none" w:sz="0" w:space="0" w:color="auto"/>
        <w:right w:val="none" w:sz="0" w:space="0" w:color="auto"/>
      </w:divBdr>
    </w:div>
    <w:div w:id="1478064527">
      <w:bodyDiv w:val="1"/>
      <w:marLeft w:val="0"/>
      <w:marRight w:val="0"/>
      <w:marTop w:val="0"/>
      <w:marBottom w:val="0"/>
      <w:divBdr>
        <w:top w:val="none" w:sz="0" w:space="0" w:color="auto"/>
        <w:left w:val="none" w:sz="0" w:space="0" w:color="auto"/>
        <w:bottom w:val="none" w:sz="0" w:space="0" w:color="auto"/>
        <w:right w:val="none" w:sz="0" w:space="0" w:color="auto"/>
      </w:divBdr>
    </w:div>
    <w:div w:id="1620910970">
      <w:bodyDiv w:val="1"/>
      <w:marLeft w:val="0"/>
      <w:marRight w:val="0"/>
      <w:marTop w:val="0"/>
      <w:marBottom w:val="0"/>
      <w:divBdr>
        <w:top w:val="none" w:sz="0" w:space="0" w:color="auto"/>
        <w:left w:val="none" w:sz="0" w:space="0" w:color="auto"/>
        <w:bottom w:val="none" w:sz="0" w:space="0" w:color="auto"/>
        <w:right w:val="none" w:sz="0" w:space="0" w:color="auto"/>
      </w:divBdr>
    </w:div>
    <w:div w:id="1633556946">
      <w:bodyDiv w:val="1"/>
      <w:marLeft w:val="0"/>
      <w:marRight w:val="0"/>
      <w:marTop w:val="0"/>
      <w:marBottom w:val="0"/>
      <w:divBdr>
        <w:top w:val="none" w:sz="0" w:space="0" w:color="auto"/>
        <w:left w:val="none" w:sz="0" w:space="0" w:color="auto"/>
        <w:bottom w:val="none" w:sz="0" w:space="0" w:color="auto"/>
        <w:right w:val="none" w:sz="0" w:space="0" w:color="auto"/>
      </w:divBdr>
    </w:div>
    <w:div w:id="1718698892">
      <w:bodyDiv w:val="1"/>
      <w:marLeft w:val="0"/>
      <w:marRight w:val="0"/>
      <w:marTop w:val="0"/>
      <w:marBottom w:val="0"/>
      <w:divBdr>
        <w:top w:val="none" w:sz="0" w:space="0" w:color="auto"/>
        <w:left w:val="none" w:sz="0" w:space="0" w:color="auto"/>
        <w:bottom w:val="none" w:sz="0" w:space="0" w:color="auto"/>
        <w:right w:val="none" w:sz="0" w:space="0" w:color="auto"/>
      </w:divBdr>
    </w:div>
    <w:div w:id="1774979800">
      <w:bodyDiv w:val="1"/>
      <w:marLeft w:val="0"/>
      <w:marRight w:val="0"/>
      <w:marTop w:val="0"/>
      <w:marBottom w:val="0"/>
      <w:divBdr>
        <w:top w:val="none" w:sz="0" w:space="0" w:color="auto"/>
        <w:left w:val="none" w:sz="0" w:space="0" w:color="auto"/>
        <w:bottom w:val="none" w:sz="0" w:space="0" w:color="auto"/>
        <w:right w:val="none" w:sz="0" w:space="0" w:color="auto"/>
      </w:divBdr>
    </w:div>
    <w:div w:id="1801335045">
      <w:bodyDiv w:val="1"/>
      <w:marLeft w:val="0"/>
      <w:marRight w:val="0"/>
      <w:marTop w:val="0"/>
      <w:marBottom w:val="0"/>
      <w:divBdr>
        <w:top w:val="none" w:sz="0" w:space="0" w:color="auto"/>
        <w:left w:val="none" w:sz="0" w:space="0" w:color="auto"/>
        <w:bottom w:val="none" w:sz="0" w:space="0" w:color="auto"/>
        <w:right w:val="none" w:sz="0" w:space="0" w:color="auto"/>
      </w:divBdr>
    </w:div>
    <w:div w:id="1866550990">
      <w:bodyDiv w:val="1"/>
      <w:marLeft w:val="0"/>
      <w:marRight w:val="0"/>
      <w:marTop w:val="0"/>
      <w:marBottom w:val="0"/>
      <w:divBdr>
        <w:top w:val="none" w:sz="0" w:space="0" w:color="auto"/>
        <w:left w:val="none" w:sz="0" w:space="0" w:color="auto"/>
        <w:bottom w:val="none" w:sz="0" w:space="0" w:color="auto"/>
        <w:right w:val="none" w:sz="0" w:space="0" w:color="auto"/>
      </w:divBdr>
    </w:div>
    <w:div w:id="1952778443">
      <w:bodyDiv w:val="1"/>
      <w:marLeft w:val="0"/>
      <w:marRight w:val="0"/>
      <w:marTop w:val="0"/>
      <w:marBottom w:val="0"/>
      <w:divBdr>
        <w:top w:val="none" w:sz="0" w:space="0" w:color="auto"/>
        <w:left w:val="none" w:sz="0" w:space="0" w:color="auto"/>
        <w:bottom w:val="none" w:sz="0" w:space="0" w:color="auto"/>
        <w:right w:val="none" w:sz="0" w:space="0" w:color="auto"/>
      </w:divBdr>
    </w:div>
    <w:div w:id="1964001294">
      <w:bodyDiv w:val="1"/>
      <w:marLeft w:val="0"/>
      <w:marRight w:val="0"/>
      <w:marTop w:val="0"/>
      <w:marBottom w:val="0"/>
      <w:divBdr>
        <w:top w:val="none" w:sz="0" w:space="0" w:color="auto"/>
        <w:left w:val="none" w:sz="0" w:space="0" w:color="auto"/>
        <w:bottom w:val="none" w:sz="0" w:space="0" w:color="auto"/>
        <w:right w:val="none" w:sz="0" w:space="0" w:color="auto"/>
      </w:divBdr>
    </w:div>
    <w:div w:id="1996757416">
      <w:bodyDiv w:val="1"/>
      <w:marLeft w:val="0"/>
      <w:marRight w:val="0"/>
      <w:marTop w:val="0"/>
      <w:marBottom w:val="0"/>
      <w:divBdr>
        <w:top w:val="none" w:sz="0" w:space="0" w:color="auto"/>
        <w:left w:val="none" w:sz="0" w:space="0" w:color="auto"/>
        <w:bottom w:val="none" w:sz="0" w:space="0" w:color="auto"/>
        <w:right w:val="none" w:sz="0" w:space="0" w:color="auto"/>
      </w:divBdr>
    </w:div>
    <w:div w:id="2028362772">
      <w:bodyDiv w:val="1"/>
      <w:marLeft w:val="0"/>
      <w:marRight w:val="0"/>
      <w:marTop w:val="0"/>
      <w:marBottom w:val="0"/>
      <w:divBdr>
        <w:top w:val="none" w:sz="0" w:space="0" w:color="auto"/>
        <w:left w:val="none" w:sz="0" w:space="0" w:color="auto"/>
        <w:bottom w:val="none" w:sz="0" w:space="0" w:color="auto"/>
        <w:right w:val="none" w:sz="0" w:space="0" w:color="auto"/>
      </w:divBdr>
    </w:div>
    <w:div w:id="20340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cp:lastModifiedBy>Colleen Larkin</cp:lastModifiedBy>
  <cp:revision>12</cp:revision>
  <dcterms:created xsi:type="dcterms:W3CDTF">2016-03-30T20:54:00Z</dcterms:created>
  <dcterms:modified xsi:type="dcterms:W3CDTF">2016-07-18T11:41:00Z</dcterms:modified>
</cp:coreProperties>
</file>