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982"/>
        <w:gridCol w:w="2981"/>
        <w:gridCol w:w="2972"/>
        <w:gridCol w:w="2876"/>
      </w:tblGrid>
      <w:tr w:rsidR="00423693" w:rsidTr="0093498F">
        <w:tc>
          <w:tcPr>
            <w:tcW w:w="2612" w:type="dxa"/>
          </w:tcPr>
          <w:p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033" w:type="dxa"/>
          </w:tcPr>
          <w:p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First Nine Weeks</w:t>
            </w:r>
          </w:p>
        </w:tc>
        <w:tc>
          <w:tcPr>
            <w:tcW w:w="3025" w:type="dxa"/>
          </w:tcPr>
          <w:p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Second Nine Weeks</w:t>
            </w:r>
          </w:p>
        </w:tc>
        <w:tc>
          <w:tcPr>
            <w:tcW w:w="3022" w:type="dxa"/>
          </w:tcPr>
          <w:p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Third Nine Weeks</w:t>
            </w:r>
          </w:p>
        </w:tc>
        <w:tc>
          <w:tcPr>
            <w:tcW w:w="2924" w:type="dxa"/>
          </w:tcPr>
          <w:p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Fourth Nine Weeks</w:t>
            </w:r>
          </w:p>
        </w:tc>
      </w:tr>
      <w:tr w:rsidR="0093498F" w:rsidRPr="00F8659F" w:rsidTr="00DA2D76">
        <w:trPr>
          <w:trHeight w:val="359"/>
        </w:trPr>
        <w:tc>
          <w:tcPr>
            <w:tcW w:w="2612" w:type="dxa"/>
            <w:shd w:val="clear" w:color="auto" w:fill="F2DBDB" w:themeFill="accent2" w:themeFillTint="33"/>
          </w:tcPr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4.P.1  Explain how various forces affect the motion of an object. </w:t>
            </w:r>
          </w:p>
          <w:p w:rsidR="0093498F" w:rsidRPr="00F8659F" w:rsidRDefault="0093498F" w:rsidP="00247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D76" w:rsidRPr="00F8659F" w:rsidRDefault="00716C23" w:rsidP="00DA2D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B04B3" w:rsidRPr="00F8659F" w:rsidRDefault="00DA2D76" w:rsidP="00DA2D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standard taught throughout the year.</w:t>
            </w:r>
          </w:p>
        </w:tc>
        <w:tc>
          <w:tcPr>
            <w:tcW w:w="3033" w:type="dxa"/>
            <w:shd w:val="clear" w:color="auto" w:fill="F2DBDB" w:themeFill="accent2" w:themeFillTint="33"/>
          </w:tcPr>
          <w:p w:rsidR="00154BBC" w:rsidRPr="00DA2D76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D76">
              <w:rPr>
                <w:rFonts w:ascii="Times New Roman" w:hAnsi="Times New Roman" w:cs="Times New Roman"/>
                <w:b/>
              </w:rPr>
              <w:t>4.P.1.1</w:t>
            </w:r>
            <w:r w:rsidRPr="00DA2D76">
              <w:rPr>
                <w:rFonts w:ascii="Times New Roman" w:hAnsi="Times New Roman" w:cs="Times New Roman"/>
              </w:rPr>
              <w:t xml:space="preserve"> Explain how magnets interact with all things made of iron and with other magnets to produce motion without touching them.</w:t>
            </w:r>
          </w:p>
          <w:p w:rsidR="00154BBC" w:rsidRPr="00DA2D76" w:rsidRDefault="00154BBC" w:rsidP="00154BBC">
            <w:pPr>
              <w:rPr>
                <w:rFonts w:ascii="Times New Roman" w:hAnsi="Times New Roman" w:cs="Times New Roman"/>
                <w:b/>
              </w:rPr>
            </w:pPr>
          </w:p>
          <w:p w:rsidR="00DA2D76" w:rsidRPr="00DA2D76" w:rsidRDefault="00DA2D76" w:rsidP="00DA2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A2D76">
              <w:rPr>
                <w:rFonts w:ascii="Times New Roman" w:hAnsi="Times New Roman" w:cs="Times New Roman"/>
                <w:b/>
              </w:rPr>
              <w:t>.P.1.2</w:t>
            </w:r>
            <w:r w:rsidRPr="00DA2D76">
              <w:rPr>
                <w:rFonts w:ascii="Times New Roman" w:hAnsi="Times New Roman" w:cs="Times New Roman"/>
              </w:rPr>
              <w:t xml:space="preserve"> Explain how electrically charged objects push or pull on other</w:t>
            </w:r>
          </w:p>
          <w:p w:rsidR="0093498F" w:rsidRPr="00DA2D76" w:rsidRDefault="00DA2D76" w:rsidP="00DA2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76">
              <w:rPr>
                <w:rFonts w:ascii="Times New Roman" w:hAnsi="Times New Roman" w:cs="Times New Roman"/>
              </w:rPr>
              <w:t>electrically charged objects and produce motion.</w:t>
            </w:r>
          </w:p>
        </w:tc>
        <w:tc>
          <w:tcPr>
            <w:tcW w:w="3025" w:type="dxa"/>
            <w:shd w:val="clear" w:color="auto" w:fill="F2DBDB" w:themeFill="accent2" w:themeFillTint="33"/>
          </w:tcPr>
          <w:p w:rsidR="00154BBC" w:rsidRPr="00DA2D76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D76">
              <w:rPr>
                <w:rFonts w:ascii="Times New Roman" w:hAnsi="Times New Roman" w:cs="Times New Roman"/>
                <w:b/>
              </w:rPr>
              <w:t>4.P.1.1</w:t>
            </w:r>
            <w:r w:rsidRPr="00DA2D76">
              <w:rPr>
                <w:rFonts w:ascii="Times New Roman" w:hAnsi="Times New Roman" w:cs="Times New Roman"/>
              </w:rPr>
              <w:t xml:space="preserve"> Explain how magnets interact with all things made of iron and with other magnets to produce motion without touching them.</w:t>
            </w:r>
          </w:p>
          <w:p w:rsidR="00154BBC" w:rsidRPr="00DA2D76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93498F" w:rsidRPr="00DA2D76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76">
              <w:rPr>
                <w:rFonts w:ascii="Times New Roman" w:hAnsi="Times New Roman" w:cs="Times New Roman"/>
                <w:b/>
              </w:rPr>
              <w:t>4.P.1.2</w:t>
            </w:r>
            <w:r w:rsidRPr="00DA2D76">
              <w:rPr>
                <w:rFonts w:ascii="Times New Roman" w:hAnsi="Times New Roman" w:cs="Times New Roman"/>
              </w:rPr>
              <w:t xml:space="preserve"> Explain how electrically charged objects push or pull on other electrically charged objects and produce motion.</w:t>
            </w:r>
          </w:p>
        </w:tc>
        <w:tc>
          <w:tcPr>
            <w:tcW w:w="3022" w:type="dxa"/>
            <w:shd w:val="clear" w:color="auto" w:fill="F2DBDB" w:themeFill="accent2" w:themeFillTint="33"/>
          </w:tcPr>
          <w:p w:rsidR="00154BBC" w:rsidRPr="00DA2D76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D76">
              <w:rPr>
                <w:rFonts w:ascii="Times New Roman" w:hAnsi="Times New Roman" w:cs="Times New Roman"/>
                <w:b/>
              </w:rPr>
              <w:t>4.P.1.1</w:t>
            </w:r>
            <w:r w:rsidRPr="00DA2D76">
              <w:rPr>
                <w:rFonts w:ascii="Times New Roman" w:hAnsi="Times New Roman" w:cs="Times New Roman"/>
              </w:rPr>
              <w:t xml:space="preserve"> Explain how magnets interact with all things made of iron and with other magnets to produce motion without touching them.</w:t>
            </w:r>
          </w:p>
          <w:p w:rsidR="00154BBC" w:rsidRPr="00DA2D76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154BBC" w:rsidRPr="00DA2D76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D76">
              <w:rPr>
                <w:rFonts w:ascii="Times New Roman" w:hAnsi="Times New Roman" w:cs="Times New Roman"/>
                <w:b/>
              </w:rPr>
              <w:t>4.P.1.2</w:t>
            </w:r>
            <w:r w:rsidRPr="00DA2D76">
              <w:rPr>
                <w:rFonts w:ascii="Times New Roman" w:hAnsi="Times New Roman" w:cs="Times New Roman"/>
              </w:rPr>
              <w:t xml:space="preserve"> Explain how electrically charged objects push or pull on other</w:t>
            </w:r>
          </w:p>
          <w:p w:rsidR="0093498F" w:rsidRPr="00DA2D76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76">
              <w:rPr>
                <w:rFonts w:ascii="Times New Roman" w:hAnsi="Times New Roman" w:cs="Times New Roman"/>
              </w:rPr>
              <w:t>electrically charged objects and produce motion.</w:t>
            </w:r>
          </w:p>
        </w:tc>
        <w:tc>
          <w:tcPr>
            <w:tcW w:w="2924" w:type="dxa"/>
            <w:shd w:val="clear" w:color="auto" w:fill="F2DBDB" w:themeFill="accent2" w:themeFillTint="33"/>
          </w:tcPr>
          <w:p w:rsidR="00154BBC" w:rsidRPr="00DA2D76" w:rsidRDefault="00716C23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498F" w:rsidRPr="00DA2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BBC" w:rsidRPr="00DA2D76">
              <w:rPr>
                <w:rFonts w:ascii="Times New Roman" w:hAnsi="Times New Roman" w:cs="Times New Roman"/>
                <w:b/>
              </w:rPr>
              <w:t>4.P.1.1</w:t>
            </w:r>
            <w:r w:rsidR="00154BBC" w:rsidRPr="00DA2D76">
              <w:rPr>
                <w:rFonts w:ascii="Times New Roman" w:hAnsi="Times New Roman" w:cs="Times New Roman"/>
              </w:rPr>
              <w:t xml:space="preserve"> Explain how magnets interact with all things made of iron and with other magnets to produce motion without touching them.</w:t>
            </w:r>
          </w:p>
          <w:p w:rsidR="00154BBC" w:rsidRPr="00DA2D76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154BBC" w:rsidRPr="00DA2D76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2D76">
              <w:rPr>
                <w:rFonts w:ascii="Times New Roman" w:hAnsi="Times New Roman" w:cs="Times New Roman"/>
                <w:b/>
              </w:rPr>
              <w:t>4.P.1.2</w:t>
            </w:r>
            <w:r w:rsidRPr="00DA2D76">
              <w:rPr>
                <w:rFonts w:ascii="Times New Roman" w:hAnsi="Times New Roman" w:cs="Times New Roman"/>
              </w:rPr>
              <w:t xml:space="preserve"> Explain how electrically charged objects push or pull on other</w:t>
            </w:r>
          </w:p>
          <w:p w:rsidR="0093498F" w:rsidRPr="00DA2D76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2D76">
              <w:rPr>
                <w:rFonts w:ascii="Times New Roman" w:hAnsi="Times New Roman" w:cs="Times New Roman"/>
              </w:rPr>
              <w:t>electrically charged objects and produce motion.</w:t>
            </w:r>
          </w:p>
        </w:tc>
      </w:tr>
      <w:tr w:rsidR="00423693" w:rsidRPr="00F8659F" w:rsidTr="00716C23">
        <w:trPr>
          <w:trHeight w:val="341"/>
        </w:trPr>
        <w:tc>
          <w:tcPr>
            <w:tcW w:w="2612" w:type="dxa"/>
          </w:tcPr>
          <w:p w:rsidR="00423693" w:rsidRPr="00F8659F" w:rsidRDefault="00716C23" w:rsidP="00716C2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4.P.2  Understand the composition and properties of matter before and after they undergo a change or interaction.</w:t>
            </w:r>
          </w:p>
        </w:tc>
        <w:tc>
          <w:tcPr>
            <w:tcW w:w="3033" w:type="dxa"/>
          </w:tcPr>
          <w:p w:rsidR="00423693" w:rsidRPr="00F8659F" w:rsidRDefault="00716C23" w:rsidP="00716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</w:tcPr>
          <w:p w:rsidR="008464D7" w:rsidRDefault="008464D7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4.P.2.1</w:t>
            </w:r>
            <w:r>
              <w:rPr>
                <w:rFonts w:ascii="Times New Roman" w:hAnsi="Times New Roman" w:cs="Times New Roman"/>
              </w:rPr>
              <w:t xml:space="preserve"> Compare the physical properties of samples of matter: (strength, hardness, flexibility, ability to conduct heat, ability to conduct electricity, ability to be attracted by magnets, reactions to water and fire)</w:t>
            </w:r>
          </w:p>
          <w:p w:rsidR="008464D7" w:rsidRDefault="008464D7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4BBC">
              <w:rPr>
                <w:rFonts w:ascii="Times New Roman" w:hAnsi="Times New Roman" w:cs="Times New Roman"/>
                <w:b/>
              </w:rPr>
              <w:t>4.P.2.2</w:t>
            </w:r>
            <w:r>
              <w:rPr>
                <w:rFonts w:ascii="Times New Roman" w:hAnsi="Times New Roman" w:cs="Times New Roman"/>
              </w:rPr>
              <w:t xml:space="preserve"> Explain how minerals are identified using tests for the physical properties of hardness, color, luster, cleavage and streak.</w:t>
            </w:r>
          </w:p>
          <w:p w:rsidR="00154BBC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423693" w:rsidRPr="00F8659F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D7">
              <w:rPr>
                <w:rFonts w:ascii="Times New Roman" w:hAnsi="Times New Roman" w:cs="Times New Roman"/>
                <w:b/>
              </w:rPr>
              <w:t>4.P.2.3</w:t>
            </w:r>
            <w:r>
              <w:rPr>
                <w:rFonts w:ascii="Times New Roman" w:hAnsi="Times New Roman" w:cs="Times New Roman"/>
              </w:rPr>
              <w:t xml:space="preserve"> Classify rocks as metamorphic, sedimentary or igneous based on their composition, how they are formed and the processes that create them.</w:t>
            </w:r>
          </w:p>
        </w:tc>
        <w:tc>
          <w:tcPr>
            <w:tcW w:w="3022" w:type="dxa"/>
          </w:tcPr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423693" w:rsidRPr="00F8659F" w:rsidRDefault="00716C2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7CD8" w:rsidRDefault="00D67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985"/>
        <w:gridCol w:w="2980"/>
        <w:gridCol w:w="2971"/>
        <w:gridCol w:w="2876"/>
      </w:tblGrid>
      <w:tr w:rsidR="00423693" w:rsidRPr="00F8659F" w:rsidTr="0093498F">
        <w:tc>
          <w:tcPr>
            <w:tcW w:w="2612" w:type="dxa"/>
          </w:tcPr>
          <w:p w:rsidR="00716C23" w:rsidRDefault="00716C23" w:rsidP="00D67CD8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4.P.3 Recognize that energy takes various forms that may be grouped based on their interaction with matter. </w:t>
            </w:r>
          </w:p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</w:p>
          <w:p w:rsidR="00423693" w:rsidRPr="00F8659F" w:rsidRDefault="0042369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:rsidR="00423693" w:rsidRPr="00F8659F" w:rsidRDefault="00716C2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693"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</w:tcPr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 xml:space="preserve">4.P.3.1 </w:t>
            </w:r>
            <w:r>
              <w:rPr>
                <w:rFonts w:ascii="Times New Roman" w:hAnsi="Times New Roman" w:cs="Times New Roman"/>
              </w:rPr>
              <w:t>Recognize the basic forms of energy (light, sound, heat, electrical, and magnetic) as the ability to cause motion or create change.</w:t>
            </w:r>
          </w:p>
          <w:p w:rsidR="00154BBC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423693" w:rsidRPr="00F8659F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D7">
              <w:rPr>
                <w:rFonts w:ascii="Times New Roman" w:hAnsi="Times New Roman" w:cs="Times New Roman"/>
                <w:b/>
              </w:rPr>
              <w:t>4.P.3.2</w:t>
            </w:r>
            <w:r>
              <w:rPr>
                <w:rFonts w:ascii="Times New Roman" w:hAnsi="Times New Roman" w:cs="Times New Roman"/>
              </w:rPr>
              <w:t xml:space="preserve"> Recognize that light travels in a straight line until it strikes an</w:t>
            </w:r>
            <w:r w:rsidR="00846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object or travels from one medium to another, and that light can be reflected, refracted, and absorbed.</w:t>
            </w:r>
          </w:p>
        </w:tc>
        <w:tc>
          <w:tcPr>
            <w:tcW w:w="2924" w:type="dxa"/>
          </w:tcPr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693" w:rsidRPr="00F8659F" w:rsidTr="00DA2D76">
        <w:tc>
          <w:tcPr>
            <w:tcW w:w="2612" w:type="dxa"/>
            <w:shd w:val="clear" w:color="auto" w:fill="F2DBDB" w:themeFill="accent2" w:themeFillTint="33"/>
          </w:tcPr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4.E.1 </w:t>
            </w:r>
          </w:p>
          <w:p w:rsidR="00716C23" w:rsidRDefault="00716C23" w:rsidP="00716C2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Explain the causes of day and night and phases of the moon. </w:t>
            </w:r>
          </w:p>
          <w:p w:rsidR="00DA2D76" w:rsidRDefault="00DA2D76" w:rsidP="00716C2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A2D76" w:rsidRDefault="00DA2D76" w:rsidP="00716C23">
            <w:pPr>
              <w:pStyle w:val="Default"/>
              <w:rPr>
                <w:sz w:val="23"/>
                <w:szCs w:val="23"/>
              </w:rPr>
            </w:pPr>
          </w:p>
          <w:p w:rsidR="00423693" w:rsidRPr="00F8659F" w:rsidRDefault="00DA2D76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This standard taught throughout the year.</w:t>
            </w:r>
          </w:p>
        </w:tc>
        <w:tc>
          <w:tcPr>
            <w:tcW w:w="3033" w:type="dxa"/>
            <w:shd w:val="clear" w:color="auto" w:fill="F2DBDB" w:themeFill="accent2" w:themeFillTint="33"/>
          </w:tcPr>
          <w:p w:rsidR="00154BBC" w:rsidRDefault="00716C23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4BBC" w:rsidRPr="008464D7">
              <w:rPr>
                <w:rFonts w:ascii="Times New Roman" w:hAnsi="Times New Roman" w:cs="Times New Roman"/>
                <w:b/>
              </w:rPr>
              <w:t>4.E.1.1</w:t>
            </w:r>
            <w:r w:rsidR="00154BBC">
              <w:rPr>
                <w:rFonts w:ascii="Times New Roman" w:hAnsi="Times New Roman" w:cs="Times New Roman"/>
              </w:rPr>
              <w:t xml:space="preserve"> Explain the cause of day and night based on the rotation of Earth on its axis.</w:t>
            </w:r>
          </w:p>
          <w:p w:rsidR="00154BBC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423693" w:rsidRPr="00F8659F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4.E.1.2</w:t>
            </w:r>
            <w:r>
              <w:rPr>
                <w:rFonts w:ascii="Times New Roman" w:hAnsi="Times New Roman" w:cs="Times New Roman"/>
              </w:rPr>
              <w:t xml:space="preserve"> Explain the monthly changes in the appearance of the moon, based on the moon’s orbit around the Earth.</w:t>
            </w:r>
          </w:p>
        </w:tc>
        <w:tc>
          <w:tcPr>
            <w:tcW w:w="3025" w:type="dxa"/>
            <w:shd w:val="clear" w:color="auto" w:fill="F2DBDB" w:themeFill="accent2" w:themeFillTint="33"/>
          </w:tcPr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4.E.1.1</w:t>
            </w:r>
            <w:r>
              <w:rPr>
                <w:rFonts w:ascii="Times New Roman" w:hAnsi="Times New Roman" w:cs="Times New Roman"/>
              </w:rPr>
              <w:t xml:space="preserve"> Explain the cause of day and night based on the rotation of Earth on its axis.</w:t>
            </w:r>
          </w:p>
          <w:p w:rsidR="00154BBC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423693" w:rsidRPr="00F8659F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4.E.1.2</w:t>
            </w:r>
            <w:r>
              <w:rPr>
                <w:rFonts w:ascii="Times New Roman" w:hAnsi="Times New Roman" w:cs="Times New Roman"/>
              </w:rPr>
              <w:t xml:space="preserve"> Explain the monthly changes in the appearance of the moon, based on the moon’s orbit around the Earth.</w:t>
            </w:r>
          </w:p>
        </w:tc>
        <w:tc>
          <w:tcPr>
            <w:tcW w:w="3022" w:type="dxa"/>
            <w:shd w:val="clear" w:color="auto" w:fill="F2DBDB" w:themeFill="accent2" w:themeFillTint="33"/>
          </w:tcPr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4.E.1.1</w:t>
            </w:r>
            <w:r>
              <w:rPr>
                <w:rFonts w:ascii="Times New Roman" w:hAnsi="Times New Roman" w:cs="Times New Roman"/>
              </w:rPr>
              <w:t xml:space="preserve"> Explain the cause of day and night based on the rotation of Earth on its axis.</w:t>
            </w:r>
          </w:p>
          <w:p w:rsidR="00154BBC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423693" w:rsidRPr="00F8659F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4.E.1.2</w:t>
            </w:r>
            <w:r>
              <w:rPr>
                <w:rFonts w:ascii="Times New Roman" w:hAnsi="Times New Roman" w:cs="Times New Roman"/>
              </w:rPr>
              <w:t xml:space="preserve"> Explain the monthly changes in the appearance of the moon, based on the moon’s orbit around the Earth.</w:t>
            </w:r>
          </w:p>
        </w:tc>
        <w:tc>
          <w:tcPr>
            <w:tcW w:w="2924" w:type="dxa"/>
            <w:shd w:val="clear" w:color="auto" w:fill="F2DBDB" w:themeFill="accent2" w:themeFillTint="33"/>
          </w:tcPr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4.E.1.1</w:t>
            </w:r>
            <w:r>
              <w:rPr>
                <w:rFonts w:ascii="Times New Roman" w:hAnsi="Times New Roman" w:cs="Times New Roman"/>
              </w:rPr>
              <w:t xml:space="preserve"> Explain the cause of day and night based on the rotation of Earth on its axis.</w:t>
            </w:r>
          </w:p>
          <w:p w:rsidR="00154BBC" w:rsidRDefault="00154BBC" w:rsidP="00154BBC">
            <w:pPr>
              <w:rPr>
                <w:rFonts w:ascii="Times New Roman" w:hAnsi="Times New Roman" w:cs="Times New Roman"/>
              </w:rPr>
            </w:pPr>
          </w:p>
          <w:p w:rsidR="00423693" w:rsidRPr="00F8659F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4.E.1.2</w:t>
            </w:r>
            <w:r>
              <w:rPr>
                <w:rFonts w:ascii="Times New Roman" w:hAnsi="Times New Roman" w:cs="Times New Roman"/>
              </w:rPr>
              <w:t xml:space="preserve"> Explain the monthly changes in the appearance of the moon, based on the moon’s orbit around the Earth.</w:t>
            </w:r>
          </w:p>
        </w:tc>
      </w:tr>
      <w:tr w:rsidR="00423693" w:rsidRPr="00F8659F" w:rsidTr="0093498F">
        <w:tc>
          <w:tcPr>
            <w:tcW w:w="2612" w:type="dxa"/>
          </w:tcPr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4.E.2 </w:t>
            </w:r>
          </w:p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Understand the use of fossils and changes in the surface of the earth as evidence of the history of Earth and its changing life forms. </w:t>
            </w:r>
          </w:p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</w:p>
          <w:p w:rsidR="00423693" w:rsidRPr="00F8659F" w:rsidRDefault="00423693" w:rsidP="00423693">
            <w:pPr>
              <w:pStyle w:val="Default"/>
              <w:rPr>
                <w:sz w:val="20"/>
                <w:szCs w:val="20"/>
              </w:rPr>
            </w:pPr>
          </w:p>
          <w:p w:rsidR="00423693" w:rsidRPr="00F8659F" w:rsidRDefault="00423693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:rsidR="008464D7" w:rsidRDefault="008464D7" w:rsidP="008464D7">
            <w:pPr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4.E.2.3</w:t>
            </w:r>
            <w:r>
              <w:rPr>
                <w:rFonts w:ascii="Times New Roman" w:hAnsi="Times New Roman" w:cs="Times New Roman"/>
              </w:rPr>
              <w:t xml:space="preserve"> Give examples of how the surface of the earth changes due to slow processes, such as erosion and weathering, and rapid processes such as landslides, volcanic eruptions, and earthquakes.</w:t>
            </w:r>
          </w:p>
          <w:p w:rsidR="00423693" w:rsidRPr="00F8659F" w:rsidRDefault="00423693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4.E.2.1</w:t>
            </w:r>
            <w:r>
              <w:rPr>
                <w:rFonts w:ascii="Times New Roman" w:hAnsi="Times New Roman" w:cs="Times New Roman"/>
              </w:rPr>
              <w:t xml:space="preserve"> Compare fossils (including molds, casts, and preserved parts</w:t>
            </w:r>
          </w:p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plants and animals) to one another and to living organisms.</w:t>
            </w:r>
          </w:p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3693" w:rsidRPr="00F8659F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D7">
              <w:rPr>
                <w:rFonts w:ascii="Times New Roman" w:hAnsi="Times New Roman" w:cs="Times New Roman"/>
                <w:b/>
              </w:rPr>
              <w:t>4.E.2.2</w:t>
            </w:r>
            <w:r>
              <w:rPr>
                <w:rFonts w:ascii="Times New Roman" w:hAnsi="Times New Roman" w:cs="Times New Roman"/>
              </w:rPr>
              <w:t xml:space="preserve"> Infer ideas about Earth’s early environments from fossils of plants and animals that lived long ago.</w:t>
            </w:r>
          </w:p>
        </w:tc>
        <w:tc>
          <w:tcPr>
            <w:tcW w:w="3022" w:type="dxa"/>
          </w:tcPr>
          <w:p w:rsidR="00423693" w:rsidRPr="00F8659F" w:rsidRDefault="00716C2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</w:tcPr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7CD8" w:rsidRDefault="00D67C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2975"/>
        <w:gridCol w:w="2967"/>
        <w:gridCol w:w="2964"/>
        <w:gridCol w:w="2892"/>
      </w:tblGrid>
      <w:tr w:rsidR="00423693" w:rsidRPr="00F8659F" w:rsidTr="0093498F">
        <w:tc>
          <w:tcPr>
            <w:tcW w:w="2612" w:type="dxa"/>
          </w:tcPr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4.L.1 </w:t>
            </w:r>
          </w:p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Understand the effects of environmental changes, adaptations and behaviors that enable animals (including humans) to survive in changing habitats. </w:t>
            </w:r>
          </w:p>
          <w:p w:rsidR="00423693" w:rsidRPr="00F8659F" w:rsidRDefault="00423693" w:rsidP="00423693">
            <w:pPr>
              <w:pStyle w:val="Default"/>
              <w:rPr>
                <w:sz w:val="20"/>
                <w:szCs w:val="20"/>
              </w:rPr>
            </w:pPr>
          </w:p>
          <w:p w:rsidR="00423693" w:rsidRPr="00F8659F" w:rsidRDefault="00423693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:rsidR="00423693" w:rsidRPr="00F8659F" w:rsidRDefault="00423693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:rsidR="00423693" w:rsidRPr="00F8659F" w:rsidRDefault="00716C2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693" w:rsidRPr="00F8659F" w:rsidRDefault="00716C23" w:rsidP="00F2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693" w:rsidRPr="00F86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</w:tcPr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154BBC" w:rsidRDefault="00154BBC" w:rsidP="00154BBC">
            <w:pPr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4.L.1.1</w:t>
            </w:r>
            <w:r>
              <w:rPr>
                <w:rFonts w:ascii="Times New Roman" w:hAnsi="Times New Roman" w:cs="Times New Roman"/>
              </w:rPr>
              <w:t xml:space="preserve"> Give examples of changes in an organism’s environment that are beneficial to it and some that are harmful.</w:t>
            </w:r>
          </w:p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4.L.1.2</w:t>
            </w:r>
            <w:r>
              <w:rPr>
                <w:rFonts w:ascii="Times New Roman" w:hAnsi="Times New Roman" w:cs="Times New Roman"/>
              </w:rPr>
              <w:t xml:space="preserve"> Explain how animals meet their needs by using behaviors in response to information received from the environment.</w:t>
            </w:r>
          </w:p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64D7">
              <w:rPr>
                <w:rFonts w:ascii="Times New Roman" w:hAnsi="Times New Roman" w:cs="Times New Roman"/>
                <w:b/>
              </w:rPr>
              <w:t>4.L.1.3</w:t>
            </w:r>
            <w:r>
              <w:rPr>
                <w:rFonts w:ascii="Times New Roman" w:hAnsi="Times New Roman" w:cs="Times New Roman"/>
              </w:rPr>
              <w:t xml:space="preserve"> Explain how humans can adapt their behavior to live in changing habitats (e.g., recycling wastes, establishing rain gardens, planting trees and shrubs to prevent flooding and erosion).</w:t>
            </w:r>
          </w:p>
          <w:p w:rsidR="00154BBC" w:rsidRDefault="00154BBC" w:rsidP="0015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3693" w:rsidRPr="00F8659F" w:rsidRDefault="00154BBC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4D7">
              <w:rPr>
                <w:rFonts w:ascii="Times New Roman" w:hAnsi="Times New Roman" w:cs="Times New Roman"/>
                <w:b/>
              </w:rPr>
              <w:t>4.L.1.4</w:t>
            </w:r>
            <w:r>
              <w:rPr>
                <w:rFonts w:ascii="Times New Roman" w:hAnsi="Times New Roman" w:cs="Times New Roman"/>
              </w:rPr>
              <w:t xml:space="preserve"> Explain how differences among animals of the same population sometimes give individuals an advantage in surviving and reproducing in changing habitats.</w:t>
            </w:r>
          </w:p>
        </w:tc>
      </w:tr>
    </w:tbl>
    <w:p w:rsidR="00D67CD8" w:rsidRDefault="00D67C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977"/>
        <w:gridCol w:w="2969"/>
        <w:gridCol w:w="2966"/>
        <w:gridCol w:w="2891"/>
      </w:tblGrid>
      <w:tr w:rsidR="00423693" w:rsidRPr="00F8659F" w:rsidTr="0093498F">
        <w:tc>
          <w:tcPr>
            <w:tcW w:w="2612" w:type="dxa"/>
          </w:tcPr>
          <w:p w:rsidR="00716C23" w:rsidRDefault="00716C23" w:rsidP="00D67CD8">
            <w:pPr>
              <w:pStyle w:val="Default"/>
              <w:tabs>
                <w:tab w:val="center" w:pos="1198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4.L.2 </w:t>
            </w:r>
          </w:p>
          <w:p w:rsidR="00716C23" w:rsidRDefault="00716C23" w:rsidP="00716C2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Understand food and the benefits of vitamins, minerals and exercise. </w:t>
            </w:r>
          </w:p>
          <w:p w:rsidR="00423693" w:rsidRPr="00F8659F" w:rsidRDefault="00423693" w:rsidP="00716C23">
            <w:pPr>
              <w:pStyle w:val="Default"/>
              <w:tabs>
                <w:tab w:val="center" w:pos="1198"/>
              </w:tabs>
              <w:rPr>
                <w:sz w:val="20"/>
                <w:szCs w:val="20"/>
              </w:rPr>
            </w:pPr>
          </w:p>
          <w:p w:rsidR="00423693" w:rsidRPr="00F8659F" w:rsidRDefault="00423693" w:rsidP="00934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3" w:type="dxa"/>
          </w:tcPr>
          <w:p w:rsidR="00423693" w:rsidRPr="00F8659F" w:rsidRDefault="00423693" w:rsidP="003C4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5" w:type="dxa"/>
          </w:tcPr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:rsidR="00423693" w:rsidRPr="00F8659F" w:rsidRDefault="00716C23" w:rsidP="00423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sdt>
            <w:sdtPr>
              <w:rPr>
                <w:sz w:val="32"/>
              </w:rPr>
              <w:id w:val="9284254"/>
              <w:placeholder>
                <w:docPart w:val="8263530AA7914A799887A5504936B6EE"/>
              </w:placeholder>
            </w:sdtPr>
            <w:sdtEndPr/>
            <w:sdtContent>
              <w:p w:rsidR="00154BBC" w:rsidRDefault="00154BBC" w:rsidP="00154BBC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</w:rPr>
                </w:pPr>
                <w:r w:rsidRPr="008464D7">
                  <w:rPr>
                    <w:rFonts w:ascii="Times New Roman" w:hAnsi="Times New Roman" w:cs="Times New Roman"/>
                    <w:b/>
                  </w:rPr>
                  <w:t>4.L.2.1</w:t>
                </w:r>
                <w:r>
                  <w:rPr>
                    <w:rFonts w:ascii="Times New Roman" w:hAnsi="Times New Roman" w:cs="Times New Roman"/>
                  </w:rPr>
                  <w:t xml:space="preserve"> Classify substances as food or non-food items based on their ability to provide energy and materials for survival, growth and repair of the body.</w:t>
                </w:r>
              </w:p>
              <w:p w:rsidR="00154BBC" w:rsidRDefault="00154BBC" w:rsidP="00154BBC">
                <w:pPr>
                  <w:rPr>
                    <w:rFonts w:ascii="Times New Roman" w:hAnsi="Times New Roman" w:cs="Times New Roman"/>
                  </w:rPr>
                </w:pPr>
              </w:p>
              <w:p w:rsidR="00154BBC" w:rsidRDefault="00154BBC" w:rsidP="00154BBC">
                <w:pPr>
                  <w:autoSpaceDE w:val="0"/>
                  <w:autoSpaceDN w:val="0"/>
                  <w:adjustRightInd w:val="0"/>
                  <w:rPr>
                    <w:sz w:val="32"/>
                  </w:rPr>
                </w:pPr>
                <w:r w:rsidRPr="008464D7">
                  <w:rPr>
                    <w:rFonts w:ascii="Times New Roman" w:hAnsi="Times New Roman" w:cs="Times New Roman"/>
                    <w:b/>
                  </w:rPr>
                  <w:t>4.L.2.2</w:t>
                </w:r>
                <w:r>
                  <w:rPr>
                    <w:rFonts w:ascii="Times New Roman" w:hAnsi="Times New Roman" w:cs="Times New Roman"/>
                  </w:rPr>
                  <w:t xml:space="preserve"> Explain the role of vitamins, minerals and exercise in maintaining a healthy body.</w:t>
                </w:r>
              </w:p>
            </w:sdtContent>
          </w:sdt>
          <w:p w:rsidR="00423693" w:rsidRPr="00F8659F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6C4D" w:rsidRPr="00F8659F" w:rsidRDefault="00EC6C4D" w:rsidP="002470FD">
      <w:pPr>
        <w:rPr>
          <w:rFonts w:ascii="Times New Roman" w:hAnsi="Times New Roman" w:cs="Times New Roman"/>
          <w:sz w:val="20"/>
          <w:szCs w:val="20"/>
        </w:rPr>
      </w:pPr>
    </w:p>
    <w:sectPr w:rsidR="00EC6C4D" w:rsidRPr="00F8659F" w:rsidSect="002470F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81" w:rsidRDefault="004A7481" w:rsidP="00EC6C4D">
      <w:pPr>
        <w:spacing w:after="0" w:line="240" w:lineRule="auto"/>
      </w:pPr>
      <w:r>
        <w:separator/>
      </w:r>
    </w:p>
  </w:endnote>
  <w:endnote w:type="continuationSeparator" w:id="0">
    <w:p w:rsidR="004A7481" w:rsidRDefault="004A7481" w:rsidP="00EC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255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3CAE" w:rsidRDefault="008D227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 w:rsidR="00240EFE">
          <w:instrText xml:space="preserve"> PAGE   \* MERGEFORMAT </w:instrText>
        </w:r>
        <w:r>
          <w:fldChar w:fldCharType="separate"/>
        </w:r>
        <w:r w:rsidR="005F2572">
          <w:rPr>
            <w:noProof/>
          </w:rPr>
          <w:t>3</w:t>
        </w:r>
        <w:r>
          <w:rPr>
            <w:noProof/>
          </w:rPr>
          <w:fldChar w:fldCharType="end"/>
        </w:r>
        <w:r w:rsidR="00D67CD8">
          <w:t xml:space="preserve"> | </w:t>
        </w:r>
        <w:r w:rsidR="00D67CD8">
          <w:rPr>
            <w:color w:val="7F7F7F" w:themeColor="background1" w:themeShade="7F"/>
            <w:spacing w:val="60"/>
          </w:rPr>
          <w:t>Page</w:t>
        </w:r>
      </w:p>
      <w:p w:rsidR="00D67CD8" w:rsidRDefault="00B13CAE" w:rsidP="00B13CAE">
        <w:pPr>
          <w:pStyle w:val="Footer"/>
          <w:pBdr>
            <w:top w:val="single" w:sz="4" w:space="1" w:color="D9D9D9" w:themeColor="background1" w:themeShade="D9"/>
          </w:pBdr>
          <w:jc w:val="center"/>
        </w:pPr>
        <w:r w:rsidRPr="00923471">
          <w:rPr>
            <w:b/>
            <w:color w:val="FF0000"/>
            <w:sz w:val="28"/>
            <w:szCs w:val="28"/>
          </w:rPr>
          <w:t>OCS K-5 Science Resource Link:</w:t>
        </w:r>
        <w:r w:rsidRPr="00923471">
          <w:rPr>
            <w:sz w:val="28"/>
            <w:szCs w:val="28"/>
          </w:rPr>
          <w:t xml:space="preserve">  </w:t>
        </w:r>
        <w:hyperlink r:id="rId1" w:history="1">
          <w:r w:rsidRPr="00923471">
            <w:rPr>
              <w:rStyle w:val="Hyperlink"/>
              <w:sz w:val="28"/>
              <w:szCs w:val="28"/>
            </w:rPr>
            <w:t>http://tinyurl.com/OCSK5SCI</w:t>
          </w:r>
        </w:hyperlink>
      </w:p>
    </w:sdtContent>
  </w:sdt>
  <w:p w:rsidR="007126C3" w:rsidRDefault="007126C3" w:rsidP="007126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81" w:rsidRDefault="004A7481" w:rsidP="00EC6C4D">
      <w:pPr>
        <w:spacing w:after="0" w:line="240" w:lineRule="auto"/>
      </w:pPr>
      <w:r>
        <w:separator/>
      </w:r>
    </w:p>
  </w:footnote>
  <w:footnote w:type="continuationSeparator" w:id="0">
    <w:p w:rsidR="004A7481" w:rsidRDefault="004A7481" w:rsidP="00EC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23" w:rsidRDefault="00D67CD8" w:rsidP="00076623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Last Update </w:t>
    </w:r>
    <w:r w:rsidR="00B13CAE">
      <w:rPr>
        <w:rFonts w:ascii="Times New Roman" w:hAnsi="Times New Roman" w:cs="Times New Roman"/>
        <w:b/>
        <w:sz w:val="28"/>
        <w:szCs w:val="28"/>
      </w:rPr>
      <w:t>June 2016</w:t>
    </w:r>
  </w:p>
  <w:p w:rsidR="00D67CD8" w:rsidRPr="00EC6C4D" w:rsidRDefault="00D67CD8" w:rsidP="0007662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Standard Division </w:t>
    </w:r>
    <w:r w:rsidR="00340F2D">
      <w:rPr>
        <w:rFonts w:ascii="Times New Roman" w:hAnsi="Times New Roman" w:cs="Times New Roman"/>
        <w:b/>
        <w:sz w:val="28"/>
        <w:szCs w:val="28"/>
      </w:rPr>
      <w:t xml:space="preserve">Document School Year </w:t>
    </w:r>
    <w:r w:rsidR="00B13CAE">
      <w:rPr>
        <w:rFonts w:ascii="Times New Roman" w:hAnsi="Times New Roman" w:cs="Times New Roman"/>
        <w:b/>
        <w:sz w:val="28"/>
        <w:szCs w:val="28"/>
      </w:rPr>
      <w:t>2016-2017</w:t>
    </w:r>
  </w:p>
  <w:p w:rsidR="00F26DA7" w:rsidRPr="00D67CD8" w:rsidRDefault="00D67CD8" w:rsidP="00D67CD8">
    <w:pPr>
      <w:pStyle w:val="Header"/>
      <w:jc w:val="center"/>
      <w:rPr>
        <w:szCs w:val="28"/>
      </w:rPr>
    </w:pPr>
    <w:r w:rsidRPr="00EC6C4D">
      <w:rPr>
        <w:rFonts w:ascii="Times New Roman" w:hAnsi="Times New Roman" w:cs="Times New Roman"/>
        <w:b/>
        <w:sz w:val="28"/>
        <w:szCs w:val="28"/>
      </w:rPr>
      <w:t>Course :</w:t>
    </w:r>
    <w:r>
      <w:rPr>
        <w:rFonts w:ascii="Times New Roman" w:hAnsi="Times New Roman" w:cs="Times New Roman"/>
        <w:b/>
        <w:sz w:val="28"/>
        <w:szCs w:val="28"/>
      </w:rPr>
      <w:t xml:space="preserve"> Fourth Grade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7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D"/>
    <w:rsid w:val="00076623"/>
    <w:rsid w:val="00154BBC"/>
    <w:rsid w:val="00240EFE"/>
    <w:rsid w:val="002470FD"/>
    <w:rsid w:val="00303779"/>
    <w:rsid w:val="00340F2D"/>
    <w:rsid w:val="00396851"/>
    <w:rsid w:val="003C4FE0"/>
    <w:rsid w:val="00423693"/>
    <w:rsid w:val="004A7481"/>
    <w:rsid w:val="0059325B"/>
    <w:rsid w:val="005F2572"/>
    <w:rsid w:val="007126C3"/>
    <w:rsid w:val="00716C23"/>
    <w:rsid w:val="008464D7"/>
    <w:rsid w:val="008D227E"/>
    <w:rsid w:val="009067BB"/>
    <w:rsid w:val="0093498F"/>
    <w:rsid w:val="009B04B3"/>
    <w:rsid w:val="00AB1B10"/>
    <w:rsid w:val="00B13CAE"/>
    <w:rsid w:val="00B93E3B"/>
    <w:rsid w:val="00D67CD8"/>
    <w:rsid w:val="00DA2D76"/>
    <w:rsid w:val="00E00168"/>
    <w:rsid w:val="00E500E1"/>
    <w:rsid w:val="00E54B6A"/>
    <w:rsid w:val="00E874AA"/>
    <w:rsid w:val="00EC6C4D"/>
    <w:rsid w:val="00F26DA7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A64C"/>
  <w15:docId w15:val="{30B050FA-A7A6-42A7-9379-20C724E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4D"/>
  </w:style>
  <w:style w:type="paragraph" w:styleId="Footer">
    <w:name w:val="footer"/>
    <w:basedOn w:val="Normal"/>
    <w:link w:val="Foot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4D"/>
  </w:style>
  <w:style w:type="table" w:styleId="TableGrid">
    <w:name w:val="Table Grid"/>
    <w:basedOn w:val="TableNormal"/>
    <w:uiPriority w:val="59"/>
    <w:rsid w:val="0024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C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OCSK5S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63530AA7914A799887A5504936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73C0-896C-48EA-97EE-FA95FBEDC635}"/>
      </w:docPartPr>
      <w:docPartBody>
        <w:p w:rsidR="00414A0F" w:rsidRDefault="008B0470" w:rsidP="008B0470">
          <w:pPr>
            <w:pStyle w:val="8263530AA7914A799887A5504936B6EE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0470"/>
    <w:rsid w:val="003A1754"/>
    <w:rsid w:val="00414A0F"/>
    <w:rsid w:val="008B0470"/>
    <w:rsid w:val="00941986"/>
    <w:rsid w:val="009D798A"/>
    <w:rsid w:val="00C85C42"/>
    <w:rsid w:val="00D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470"/>
    <w:rPr>
      <w:color w:val="808080"/>
    </w:rPr>
  </w:style>
  <w:style w:type="paragraph" w:customStyle="1" w:styleId="7A6332624E444464933033DBB41FA37E">
    <w:name w:val="7A6332624E444464933033DBB41FA37E"/>
    <w:rsid w:val="008B0470"/>
  </w:style>
  <w:style w:type="paragraph" w:customStyle="1" w:styleId="8263530AA7914A799887A5504936B6EE">
    <w:name w:val="8263530AA7914A799887A5504936B6EE"/>
    <w:rsid w:val="008B0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PatrickCurley</dc:creator>
  <cp:keywords/>
  <dc:description/>
  <cp:lastModifiedBy>Michelle Chadwick</cp:lastModifiedBy>
  <cp:revision>2</cp:revision>
  <cp:lastPrinted>2013-07-15T19:28:00Z</cp:lastPrinted>
  <dcterms:created xsi:type="dcterms:W3CDTF">2016-08-16T19:52:00Z</dcterms:created>
  <dcterms:modified xsi:type="dcterms:W3CDTF">2016-08-16T19:52:00Z</dcterms:modified>
</cp:coreProperties>
</file>